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9BB7B" w14:textId="0753E884" w:rsidR="00C92F54" w:rsidRDefault="00C92F54" w:rsidP="005007CD">
      <w:pPr>
        <w:spacing w:after="160" w:line="259" w:lineRule="auto"/>
        <w:rPr>
          <w:rFonts w:eastAsia="Calibri" w:cstheme="minorHAnsi"/>
          <w:b/>
          <w:bCs/>
          <w:lang w:eastAsia="en-US"/>
        </w:rPr>
      </w:pPr>
    </w:p>
    <w:p w14:paraId="390BC24E" w14:textId="43DD33F1" w:rsidR="00320440" w:rsidRDefault="00320440" w:rsidP="005007CD">
      <w:pPr>
        <w:spacing w:after="160" w:line="259" w:lineRule="auto"/>
        <w:rPr>
          <w:rFonts w:eastAsia="Calibri" w:cstheme="minorHAnsi"/>
          <w:b/>
          <w:bCs/>
          <w:lang w:eastAsia="en-US"/>
        </w:rPr>
      </w:pPr>
      <w:r>
        <w:rPr>
          <w:rFonts w:eastAsia="Calibri" w:cstheme="minorHAnsi"/>
          <w:b/>
          <w:bCs/>
          <w:noProof/>
          <w:lang w:eastAsia="en-US"/>
        </w:rPr>
        <w:drawing>
          <wp:inline distT="0" distB="0" distL="0" distR="0" wp14:anchorId="52E67D3B" wp14:editId="7442DB1F">
            <wp:extent cx="3456940" cy="1840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6940" cy="1840865"/>
                    </a:xfrm>
                    <a:prstGeom prst="rect">
                      <a:avLst/>
                    </a:prstGeom>
                    <a:noFill/>
                  </pic:spPr>
                </pic:pic>
              </a:graphicData>
            </a:graphic>
          </wp:inline>
        </w:drawing>
      </w:r>
    </w:p>
    <w:p w14:paraId="4E4AFFE1" w14:textId="2E4749B5" w:rsidR="00320440" w:rsidRDefault="00320440" w:rsidP="005007CD">
      <w:pPr>
        <w:spacing w:after="160" w:line="259" w:lineRule="auto"/>
        <w:rPr>
          <w:rFonts w:eastAsia="Calibri" w:cstheme="minorHAnsi"/>
          <w:b/>
          <w:bCs/>
          <w:lang w:eastAsia="en-US"/>
        </w:rPr>
      </w:pPr>
    </w:p>
    <w:p w14:paraId="7FE37EF7" w14:textId="77777777" w:rsidR="00320440" w:rsidRDefault="00320440" w:rsidP="005007CD">
      <w:pPr>
        <w:spacing w:after="160" w:line="259" w:lineRule="auto"/>
        <w:rPr>
          <w:rFonts w:eastAsia="Calibri" w:cstheme="minorHAnsi"/>
          <w:b/>
          <w:bCs/>
          <w:lang w:eastAsia="en-US"/>
        </w:rPr>
      </w:pPr>
    </w:p>
    <w:p w14:paraId="666447B2" w14:textId="34A5E009" w:rsidR="00C92F54" w:rsidRPr="00C92F54" w:rsidRDefault="00C92F54" w:rsidP="00C92F54">
      <w:pPr>
        <w:jc w:val="center"/>
        <w:rPr>
          <w:rFonts w:eastAsia="Calibri" w:cstheme="minorHAnsi"/>
          <w:b/>
          <w:bCs/>
          <w:noProof/>
          <w:sz w:val="36"/>
          <w:szCs w:val="36"/>
          <w:lang w:eastAsia="en-US"/>
        </w:rPr>
      </w:pPr>
      <w:r w:rsidRPr="00C92F54">
        <w:rPr>
          <w:rFonts w:eastAsia="Calibri" w:cstheme="minorHAnsi"/>
          <w:b/>
          <w:bCs/>
          <w:noProof/>
          <w:sz w:val="36"/>
          <w:szCs w:val="36"/>
          <w:lang w:eastAsia="en-US"/>
        </w:rPr>
        <w:t>Policy and Procedures for the Safeguarding</w:t>
      </w:r>
    </w:p>
    <w:p w14:paraId="301F63DD" w14:textId="77777777" w:rsidR="00C92F54" w:rsidRPr="00C92F54" w:rsidRDefault="00C92F54" w:rsidP="00C92F54">
      <w:pPr>
        <w:jc w:val="center"/>
        <w:rPr>
          <w:rFonts w:eastAsia="Calibri" w:cstheme="minorHAnsi"/>
          <w:b/>
          <w:bCs/>
          <w:noProof/>
          <w:sz w:val="36"/>
          <w:szCs w:val="36"/>
          <w:lang w:eastAsia="en-US"/>
        </w:rPr>
      </w:pPr>
      <w:r w:rsidRPr="00C92F54">
        <w:rPr>
          <w:rFonts w:eastAsia="Calibri" w:cstheme="minorHAnsi"/>
          <w:b/>
          <w:bCs/>
          <w:noProof/>
          <w:sz w:val="36"/>
          <w:szCs w:val="36"/>
          <w:lang w:eastAsia="en-US"/>
        </w:rPr>
        <w:t>of Vulnerable Adults in our Churches</w:t>
      </w:r>
    </w:p>
    <w:p w14:paraId="3F46D3DA" w14:textId="77777777" w:rsidR="00C92F54" w:rsidRPr="00C92F54" w:rsidRDefault="00C92F54" w:rsidP="00C92F54">
      <w:pPr>
        <w:jc w:val="center"/>
        <w:rPr>
          <w:rFonts w:eastAsia="Calibri" w:cstheme="minorHAnsi"/>
          <w:b/>
          <w:bCs/>
          <w:noProof/>
          <w:sz w:val="36"/>
          <w:szCs w:val="36"/>
          <w:lang w:eastAsia="en-US"/>
        </w:rPr>
      </w:pPr>
    </w:p>
    <w:p w14:paraId="50F43BE3" w14:textId="77777777" w:rsidR="00320440" w:rsidRPr="00320440" w:rsidRDefault="00320440" w:rsidP="00320440">
      <w:pPr>
        <w:jc w:val="center"/>
        <w:rPr>
          <w:rFonts w:eastAsia="Calibri" w:cstheme="minorHAnsi"/>
          <w:b/>
          <w:bCs/>
          <w:noProof/>
          <w:sz w:val="36"/>
          <w:szCs w:val="36"/>
          <w:lang w:eastAsia="en-US"/>
        </w:rPr>
      </w:pPr>
      <w:r w:rsidRPr="00320440">
        <w:rPr>
          <w:rFonts w:eastAsia="Calibri" w:cstheme="minorHAnsi"/>
          <w:b/>
          <w:bCs/>
          <w:noProof/>
          <w:sz w:val="36"/>
          <w:szCs w:val="36"/>
          <w:lang w:eastAsia="en-US"/>
        </w:rPr>
        <w:t xml:space="preserve">The Parishes of </w:t>
      </w:r>
    </w:p>
    <w:p w14:paraId="44AA4FA0" w14:textId="77777777" w:rsidR="00320440" w:rsidRPr="00320440" w:rsidRDefault="00320440" w:rsidP="00320440">
      <w:pPr>
        <w:jc w:val="center"/>
        <w:rPr>
          <w:rFonts w:eastAsia="Calibri" w:cstheme="minorHAnsi"/>
          <w:b/>
          <w:bCs/>
          <w:noProof/>
          <w:sz w:val="36"/>
          <w:szCs w:val="36"/>
          <w:lang w:eastAsia="en-US"/>
        </w:rPr>
      </w:pPr>
      <w:r w:rsidRPr="00320440">
        <w:rPr>
          <w:rFonts w:eastAsia="Calibri" w:cstheme="minorHAnsi"/>
          <w:b/>
          <w:bCs/>
          <w:noProof/>
          <w:sz w:val="36"/>
          <w:szCs w:val="36"/>
          <w:lang w:eastAsia="en-US"/>
        </w:rPr>
        <w:t>St Andrew Countesthorpe, St Bartholomew Foston, All Saints Peatling Magna and St Mary Willoughby Waterleys</w:t>
      </w:r>
    </w:p>
    <w:p w14:paraId="54BD96FF" w14:textId="77777777" w:rsidR="00320440" w:rsidRPr="00320440" w:rsidRDefault="00320440" w:rsidP="00320440">
      <w:pPr>
        <w:jc w:val="center"/>
        <w:rPr>
          <w:rFonts w:eastAsia="Calibri" w:cstheme="minorHAnsi"/>
          <w:b/>
          <w:bCs/>
          <w:noProof/>
          <w:sz w:val="36"/>
          <w:szCs w:val="36"/>
          <w:lang w:eastAsia="en-US"/>
        </w:rPr>
      </w:pPr>
    </w:p>
    <w:p w14:paraId="4E0774E7" w14:textId="77777777" w:rsidR="00320440" w:rsidRDefault="00320440" w:rsidP="00C92F54">
      <w:pPr>
        <w:jc w:val="center"/>
        <w:rPr>
          <w:rFonts w:eastAsia="Calibri" w:cstheme="minorHAnsi"/>
          <w:b/>
          <w:bCs/>
          <w:noProof/>
          <w:sz w:val="36"/>
          <w:szCs w:val="36"/>
          <w:lang w:eastAsia="en-US"/>
        </w:rPr>
      </w:pPr>
    </w:p>
    <w:p w14:paraId="591FC12C" w14:textId="77777777" w:rsidR="00320440" w:rsidRDefault="00320440" w:rsidP="00C92F54">
      <w:pPr>
        <w:jc w:val="center"/>
        <w:rPr>
          <w:rFonts w:eastAsia="Calibri" w:cstheme="minorHAnsi"/>
          <w:b/>
          <w:bCs/>
          <w:noProof/>
          <w:sz w:val="36"/>
          <w:szCs w:val="36"/>
          <w:lang w:eastAsia="en-US"/>
        </w:rPr>
      </w:pPr>
    </w:p>
    <w:p w14:paraId="3EC16293" w14:textId="77777777" w:rsidR="00320440" w:rsidRDefault="00320440" w:rsidP="00C92F54">
      <w:pPr>
        <w:jc w:val="center"/>
        <w:rPr>
          <w:rFonts w:eastAsia="Calibri" w:cstheme="minorHAnsi"/>
          <w:b/>
          <w:bCs/>
          <w:noProof/>
          <w:sz w:val="36"/>
          <w:szCs w:val="36"/>
          <w:lang w:eastAsia="en-US"/>
        </w:rPr>
      </w:pPr>
    </w:p>
    <w:p w14:paraId="4C9CF39A" w14:textId="77777777" w:rsidR="00320440" w:rsidRDefault="00320440" w:rsidP="00C92F54">
      <w:pPr>
        <w:jc w:val="center"/>
        <w:rPr>
          <w:rFonts w:eastAsia="Calibri" w:cstheme="minorHAnsi"/>
          <w:b/>
          <w:bCs/>
          <w:noProof/>
          <w:sz w:val="36"/>
          <w:szCs w:val="36"/>
          <w:lang w:eastAsia="en-US"/>
        </w:rPr>
      </w:pPr>
    </w:p>
    <w:p w14:paraId="1FDCB6A2" w14:textId="77777777" w:rsidR="00320440" w:rsidRDefault="00320440" w:rsidP="00C92F54">
      <w:pPr>
        <w:jc w:val="center"/>
        <w:rPr>
          <w:rFonts w:eastAsia="Calibri" w:cstheme="minorHAnsi"/>
          <w:b/>
          <w:bCs/>
          <w:noProof/>
          <w:sz w:val="36"/>
          <w:szCs w:val="36"/>
          <w:lang w:eastAsia="en-US"/>
        </w:rPr>
      </w:pPr>
    </w:p>
    <w:p w14:paraId="1AA63B6C" w14:textId="3F4F96C9" w:rsidR="00C92F54" w:rsidRDefault="00C92F54" w:rsidP="00C92F54">
      <w:pPr>
        <w:rPr>
          <w:rFonts w:eastAsia="Calibri" w:cstheme="minorHAnsi"/>
          <w:b/>
          <w:bCs/>
          <w:lang w:eastAsia="en-US"/>
        </w:rPr>
      </w:pPr>
    </w:p>
    <w:p w14:paraId="5AE8C90E" w14:textId="447A15E1" w:rsidR="005821DA" w:rsidRDefault="005821DA" w:rsidP="005007CD">
      <w:pPr>
        <w:spacing w:after="160" w:line="259" w:lineRule="auto"/>
        <w:rPr>
          <w:rFonts w:eastAsia="Calibri" w:cstheme="minorHAnsi"/>
          <w:b/>
          <w:bCs/>
          <w:lang w:eastAsia="en-US"/>
        </w:rPr>
      </w:pPr>
      <w:r>
        <w:rPr>
          <w:noProof/>
        </w:rPr>
        <w:lastRenderedPageBreak/>
        <mc:AlternateContent>
          <mc:Choice Requires="wps">
            <w:drawing>
              <wp:anchor distT="0" distB="0" distL="114300" distR="114300" simplePos="0" relativeHeight="251659264" behindDoc="0" locked="0" layoutInCell="1" allowOverlap="1" wp14:anchorId="5A9470F3" wp14:editId="71375ED4">
                <wp:simplePos x="0" y="0"/>
                <wp:positionH relativeFrom="margin">
                  <wp:align>left</wp:align>
                </wp:positionH>
                <wp:positionV relativeFrom="paragraph">
                  <wp:posOffset>283845</wp:posOffset>
                </wp:positionV>
                <wp:extent cx="1828800" cy="3686175"/>
                <wp:effectExtent l="0" t="0" r="10160" b="285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86175"/>
                        </a:xfrm>
                        <a:prstGeom prst="rect">
                          <a:avLst/>
                        </a:prstGeom>
                        <a:noFill/>
                        <a:ln w="6350">
                          <a:solidFill>
                            <a:prstClr val="black"/>
                          </a:solidFill>
                        </a:ln>
                      </wps:spPr>
                      <wps:txbx>
                        <w:txbxContent>
                          <w:p w14:paraId="37ECA3BE" w14:textId="77777777" w:rsidR="005821DA" w:rsidRDefault="005821DA" w:rsidP="005007CD">
                            <w:pPr>
                              <w:spacing w:after="160" w:line="259" w:lineRule="auto"/>
                              <w:rPr>
                                <w:rFonts w:eastAsia="Calibri" w:cstheme="minorHAnsi"/>
                                <w:b/>
                                <w:bCs/>
                                <w:lang w:eastAsia="en-US"/>
                              </w:rPr>
                            </w:pPr>
                            <w:bookmarkStart w:id="0" w:name="_Hlk81505348"/>
                            <w:r>
                              <w:rPr>
                                <w:rFonts w:eastAsia="Calibri" w:cstheme="minorHAnsi"/>
                                <w:b/>
                                <w:bCs/>
                                <w:lang w:eastAsia="en-US"/>
                              </w:rPr>
                              <w:t>Mission:</w:t>
                            </w:r>
                          </w:p>
                          <w:p w14:paraId="0C528392" w14:textId="77777777" w:rsidR="005821DA" w:rsidRPr="00C17596" w:rsidRDefault="005821DA" w:rsidP="005007CD">
                            <w:pPr>
                              <w:spacing w:after="160" w:line="259" w:lineRule="auto"/>
                              <w:rPr>
                                <w:rFonts w:eastAsia="Calibri" w:cstheme="minorHAnsi"/>
                                <w:lang w:eastAsia="en-US"/>
                              </w:rPr>
                            </w:pPr>
                            <w:r w:rsidRPr="00C17596">
                              <w:rPr>
                                <w:rFonts w:eastAsia="Calibri" w:cstheme="minorHAnsi"/>
                                <w:lang w:eastAsia="en-US"/>
                              </w:rPr>
                              <w:t>‘The Gospel speaks of welcome for all, especially the most vulnerable, into a Church which affirms the value and dignity of every human and those in positions of responsibility and authority are totally trustworthy.</w:t>
                            </w:r>
                          </w:p>
                          <w:p w14:paraId="548E3FD2" w14:textId="77777777" w:rsidR="005821DA" w:rsidRPr="00C17596" w:rsidRDefault="005821DA" w:rsidP="005007CD">
                            <w:pPr>
                              <w:spacing w:after="160" w:line="259" w:lineRule="auto"/>
                              <w:rPr>
                                <w:rFonts w:eastAsia="Calibri" w:cstheme="minorHAnsi"/>
                                <w:lang w:eastAsia="en-US"/>
                              </w:rPr>
                            </w:pPr>
                            <w:r w:rsidRPr="00C17596">
                              <w:rPr>
                                <w:rFonts w:eastAsia="Calibri" w:cstheme="minorHAnsi"/>
                                <w:lang w:eastAsia="en-US"/>
                              </w:rPr>
                              <w:t>Being faithful to this therefore compels us to take with utmost seriousness the challenge of preventing abuse from happening and responding well where it has’</w:t>
                            </w:r>
                          </w:p>
                          <w:p w14:paraId="29C88C5D" w14:textId="77777777" w:rsidR="00247A43" w:rsidRPr="00C17596" w:rsidRDefault="00247A43" w:rsidP="005007CD">
                            <w:pPr>
                              <w:spacing w:after="160" w:line="259" w:lineRule="auto"/>
                              <w:rPr>
                                <w:rStyle w:val="Hyperlink"/>
                                <w:rFonts w:eastAsia="Calibri" w:cstheme="minorHAnsi"/>
                                <w:lang w:eastAsia="en-US"/>
                              </w:rPr>
                            </w:pPr>
                          </w:p>
                          <w:p w14:paraId="60058F30" w14:textId="173C9F89" w:rsidR="00247A43" w:rsidRPr="00247A43" w:rsidRDefault="00C17596" w:rsidP="005007CD">
                            <w:pPr>
                              <w:spacing w:after="160" w:line="259" w:lineRule="auto"/>
                              <w:rPr>
                                <w:rStyle w:val="Hyperlink"/>
                                <w:rFonts w:eastAsia="Calibri" w:cstheme="minorHAnsi"/>
                                <w:color w:val="auto"/>
                                <w:u w:val="none"/>
                                <w:lang w:eastAsia="en-US"/>
                              </w:rPr>
                            </w:pPr>
                            <w:r>
                              <w:rPr>
                                <w:rStyle w:val="Hyperlink"/>
                                <w:rFonts w:eastAsia="Calibri" w:cstheme="minorHAnsi"/>
                                <w:color w:val="auto"/>
                                <w:u w:val="none"/>
                                <w:lang w:eastAsia="en-US"/>
                              </w:rPr>
                              <w:t>*A vulnerable adult is a</w:t>
                            </w:r>
                            <w:r w:rsidR="00247A43" w:rsidRPr="00247A43">
                              <w:rPr>
                                <w:rStyle w:val="Hyperlink"/>
                                <w:rFonts w:eastAsia="Calibri" w:cstheme="minorHAnsi"/>
                                <w:color w:val="auto"/>
                                <w:u w:val="none"/>
                                <w:lang w:eastAsia="en-US"/>
                              </w:rPr>
                              <w:t>ny adult aged 18 or over whom, by reason of mental or other disability, age, illness or other situation is permanently or for the time being unable to take care of him or herself, or to protect him or herself against significant harm or exploitation.</w:t>
                            </w:r>
                          </w:p>
                          <w:p w14:paraId="4C329A97" w14:textId="77777777" w:rsidR="00C17596" w:rsidRDefault="00C17596" w:rsidP="00C17596">
                            <w:pPr>
                              <w:spacing w:after="160" w:line="259" w:lineRule="auto"/>
                              <w:rPr>
                                <w:rStyle w:val="Hyperlink"/>
                                <w:rFonts w:eastAsia="Calibri" w:cstheme="minorHAnsi"/>
                                <w:lang w:eastAsia="en-US"/>
                              </w:rPr>
                            </w:pPr>
                          </w:p>
                          <w:p w14:paraId="159EEFB9" w14:textId="44F027C5" w:rsidR="00C17596" w:rsidRPr="00C17596" w:rsidRDefault="00C17596" w:rsidP="00C17596">
                            <w:pPr>
                              <w:spacing w:after="160" w:line="259" w:lineRule="auto"/>
                              <w:ind w:left="1440" w:firstLine="720"/>
                              <w:rPr>
                                <w:rFonts w:eastAsia="Calibri" w:cstheme="minorHAnsi"/>
                                <w:i/>
                                <w:iCs/>
                                <w:lang w:eastAsia="en-US"/>
                              </w:rPr>
                            </w:pPr>
                            <w:r w:rsidRPr="00C17596">
                              <w:rPr>
                                <w:rFonts w:eastAsia="Calibri" w:cstheme="minorHAnsi"/>
                                <w:i/>
                                <w:iCs/>
                                <w:lang w:eastAsia="en-US"/>
                              </w:rPr>
                              <w:t>From Promoting a Safer Church, the House of Bishops Safeguarding Policy Statement.</w:t>
                            </w:r>
                          </w:p>
                          <w:p w14:paraId="50B358EA" w14:textId="77777777" w:rsidR="00C17596" w:rsidRDefault="00C17596" w:rsidP="00C17596">
                            <w:pPr>
                              <w:spacing w:after="160" w:line="259" w:lineRule="auto"/>
                              <w:rPr>
                                <w:rFonts w:eastAsia="Calibri" w:cstheme="minorHAnsi"/>
                                <w:lang w:eastAsia="en-US"/>
                              </w:rPr>
                            </w:pPr>
                          </w:p>
                          <w:p w14:paraId="0D5F5497" w14:textId="4C616D85" w:rsidR="00C17596" w:rsidRPr="00C17596" w:rsidRDefault="00C17596" w:rsidP="00C17596">
                            <w:pPr>
                              <w:spacing w:after="160" w:line="259" w:lineRule="auto"/>
                              <w:rPr>
                                <w:rFonts w:eastAsia="Calibri" w:cstheme="minorHAnsi"/>
                                <w:lang w:eastAsia="en-US"/>
                              </w:rPr>
                            </w:pPr>
                            <w:r w:rsidRPr="00C17596">
                              <w:rPr>
                                <w:rFonts w:eastAsia="Calibri" w:cstheme="minorHAnsi"/>
                                <w:lang w:eastAsia="en-US"/>
                              </w:rPr>
                              <w:t>For further information and guidance please visit:</w:t>
                            </w:r>
                          </w:p>
                          <w:p w14:paraId="3429EBCD" w14:textId="0FC2E5C9" w:rsidR="00247A43" w:rsidRDefault="003D3352" w:rsidP="00C17596">
                            <w:pPr>
                              <w:spacing w:after="160" w:line="259" w:lineRule="auto"/>
                              <w:rPr>
                                <w:rFonts w:eastAsia="Calibri" w:cstheme="minorHAnsi"/>
                                <w:lang w:eastAsia="en-US"/>
                              </w:rPr>
                            </w:pPr>
                            <w:hyperlink r:id="rId9" w:history="1">
                              <w:r w:rsidR="00C17596" w:rsidRPr="006F6B60">
                                <w:rPr>
                                  <w:rStyle w:val="Hyperlink"/>
                                  <w:rFonts w:eastAsia="Calibri" w:cstheme="minorHAnsi"/>
                                  <w:lang w:eastAsia="en-US"/>
                                </w:rPr>
                                <w:t>www.churchofengland.org/safeguarding</w:t>
                              </w:r>
                            </w:hyperlink>
                          </w:p>
                          <w:bookmarkEnd w:id="0"/>
                          <w:p w14:paraId="09868F87" w14:textId="77777777" w:rsidR="00C17596" w:rsidRDefault="00C17596" w:rsidP="00C17596">
                            <w:pPr>
                              <w:spacing w:after="160" w:line="259" w:lineRule="auto"/>
                              <w:rPr>
                                <w:rFonts w:eastAsia="Calibri" w:cstheme="minorHAnsi"/>
                                <w:lang w:eastAsia="en-US"/>
                              </w:rPr>
                            </w:pPr>
                          </w:p>
                          <w:p w14:paraId="72ABEE89" w14:textId="77777777" w:rsidR="005821DA" w:rsidRPr="005821DA" w:rsidRDefault="005821DA" w:rsidP="005007CD">
                            <w:pPr>
                              <w:spacing w:after="160" w:line="259" w:lineRule="auto"/>
                              <w:rPr>
                                <w:rFonts w:eastAsia="Calibri" w:cstheme="minorHAnsi"/>
                                <w:lang w:eastAsia="en-US"/>
                              </w:rPr>
                            </w:pPr>
                          </w:p>
                          <w:p w14:paraId="48EAE1B9" w14:textId="77777777" w:rsidR="005821DA" w:rsidRPr="00601B42" w:rsidRDefault="005821DA">
                            <w:pPr>
                              <w:rPr>
                                <w:rFonts w:eastAsia="Calibri" w:cstheme="minorHAnsi"/>
                                <w:b/>
                                <w:bCs/>
                                <w:lang w:eastAsia="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9470F3" id="_x0000_t202" coordsize="21600,21600" o:spt="202" path="m,l,21600r21600,l21600,xe">
                <v:stroke joinstyle="miter"/>
                <v:path gradientshapeok="t" o:connecttype="rect"/>
              </v:shapetype>
              <v:shape id="Text Box 1" o:spid="_x0000_s1026" type="#_x0000_t202" style="position:absolute;margin-left:0;margin-top:22.35pt;width:2in;height:290.2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" filled="f" strokeweight=".5pt">
                <v:textbox>
                  <w:txbxContent>
                    <w:p w14:paraId="37ECA3BE" w14:textId="77777777" w:rsidR="005821DA" w:rsidRDefault="005821DA" w:rsidP="005007CD">
                      <w:pPr>
                        <w:spacing w:after="160" w:line="259" w:lineRule="auto"/>
                        <w:rPr>
                          <w:rFonts w:eastAsia="Calibri" w:cstheme="minorHAnsi"/>
                          <w:b/>
                          <w:bCs/>
                          <w:lang w:eastAsia="en-US"/>
                        </w:rPr>
                      </w:pPr>
                      <w:bookmarkStart w:id="1" w:name="_Hlk81505348"/>
                      <w:r>
                        <w:rPr>
                          <w:rFonts w:eastAsia="Calibri" w:cstheme="minorHAnsi"/>
                          <w:b/>
                          <w:bCs/>
                          <w:lang w:eastAsia="en-US"/>
                        </w:rPr>
                        <w:t>Mission:</w:t>
                      </w:r>
                    </w:p>
                    <w:p w14:paraId="0C528392" w14:textId="77777777" w:rsidR="005821DA" w:rsidRPr="00C17596" w:rsidRDefault="005821DA" w:rsidP="005007CD">
                      <w:pPr>
                        <w:spacing w:after="160" w:line="259" w:lineRule="auto"/>
                        <w:rPr>
                          <w:rFonts w:eastAsia="Calibri" w:cstheme="minorHAnsi"/>
                          <w:lang w:eastAsia="en-US"/>
                        </w:rPr>
                      </w:pPr>
                      <w:r w:rsidRPr="00C17596">
                        <w:rPr>
                          <w:rFonts w:eastAsia="Calibri" w:cstheme="minorHAnsi"/>
                          <w:lang w:eastAsia="en-US"/>
                        </w:rPr>
                        <w:t>‘The Gospel speaks of welcome for all, especially the most vulnerable, into a Church which affirms the value and dignity of every human and those in positions of responsibility and authority are totally trustworthy.</w:t>
                      </w:r>
                    </w:p>
                    <w:p w14:paraId="548E3FD2" w14:textId="77777777" w:rsidR="005821DA" w:rsidRPr="00C17596" w:rsidRDefault="005821DA" w:rsidP="005007CD">
                      <w:pPr>
                        <w:spacing w:after="160" w:line="259" w:lineRule="auto"/>
                        <w:rPr>
                          <w:rFonts w:eastAsia="Calibri" w:cstheme="minorHAnsi"/>
                          <w:lang w:eastAsia="en-US"/>
                        </w:rPr>
                      </w:pPr>
                      <w:r w:rsidRPr="00C17596">
                        <w:rPr>
                          <w:rFonts w:eastAsia="Calibri" w:cstheme="minorHAnsi"/>
                          <w:lang w:eastAsia="en-US"/>
                        </w:rPr>
                        <w:t>Being faithful to this therefore compels us to take with utmost seriousness the challenge of preventing abuse from happening and responding well where it has’</w:t>
                      </w:r>
                    </w:p>
                    <w:p w14:paraId="29C88C5D" w14:textId="77777777" w:rsidR="00247A43" w:rsidRPr="00C17596" w:rsidRDefault="00247A43" w:rsidP="005007CD">
                      <w:pPr>
                        <w:spacing w:after="160" w:line="259" w:lineRule="auto"/>
                        <w:rPr>
                          <w:rStyle w:val="Hyperlink"/>
                          <w:rFonts w:eastAsia="Calibri" w:cstheme="minorHAnsi"/>
                          <w:lang w:eastAsia="en-US"/>
                        </w:rPr>
                      </w:pPr>
                    </w:p>
                    <w:p w14:paraId="60058F30" w14:textId="173C9F89" w:rsidR="00247A43" w:rsidRPr="00247A43" w:rsidRDefault="00C17596" w:rsidP="005007CD">
                      <w:pPr>
                        <w:spacing w:after="160" w:line="259" w:lineRule="auto"/>
                        <w:rPr>
                          <w:rStyle w:val="Hyperlink"/>
                          <w:rFonts w:eastAsia="Calibri" w:cstheme="minorHAnsi"/>
                          <w:color w:val="auto"/>
                          <w:u w:val="none"/>
                          <w:lang w:eastAsia="en-US"/>
                        </w:rPr>
                      </w:pPr>
                      <w:r>
                        <w:rPr>
                          <w:rStyle w:val="Hyperlink"/>
                          <w:rFonts w:eastAsia="Calibri" w:cstheme="minorHAnsi"/>
                          <w:color w:val="auto"/>
                          <w:u w:val="none"/>
                          <w:lang w:eastAsia="en-US"/>
                        </w:rPr>
                        <w:t>*A vulnerable adult is a</w:t>
                      </w:r>
                      <w:r w:rsidR="00247A43" w:rsidRPr="00247A43">
                        <w:rPr>
                          <w:rStyle w:val="Hyperlink"/>
                          <w:rFonts w:eastAsia="Calibri" w:cstheme="minorHAnsi"/>
                          <w:color w:val="auto"/>
                          <w:u w:val="none"/>
                          <w:lang w:eastAsia="en-US"/>
                        </w:rPr>
                        <w:t>ny adult aged 18 or over whom, by reason of mental or other disability, age, illness or other situation is permanently or for the time being unable to take care of him or herself, or to protect him or herself against significant harm or exploitation.</w:t>
                      </w:r>
                    </w:p>
                    <w:p w14:paraId="4C329A97" w14:textId="77777777" w:rsidR="00C17596" w:rsidRDefault="00C17596" w:rsidP="00C17596">
                      <w:pPr>
                        <w:spacing w:after="160" w:line="259" w:lineRule="auto"/>
                        <w:rPr>
                          <w:rStyle w:val="Hyperlink"/>
                          <w:rFonts w:eastAsia="Calibri" w:cstheme="minorHAnsi"/>
                          <w:lang w:eastAsia="en-US"/>
                        </w:rPr>
                      </w:pPr>
                    </w:p>
                    <w:p w14:paraId="159EEFB9" w14:textId="44F027C5" w:rsidR="00C17596" w:rsidRPr="00C17596" w:rsidRDefault="00C17596" w:rsidP="00C17596">
                      <w:pPr>
                        <w:spacing w:after="160" w:line="259" w:lineRule="auto"/>
                        <w:ind w:left="1440" w:firstLine="720"/>
                        <w:rPr>
                          <w:rFonts w:eastAsia="Calibri" w:cstheme="minorHAnsi"/>
                          <w:i/>
                          <w:iCs/>
                          <w:lang w:eastAsia="en-US"/>
                        </w:rPr>
                      </w:pPr>
                      <w:r w:rsidRPr="00C17596">
                        <w:rPr>
                          <w:rFonts w:eastAsia="Calibri" w:cstheme="minorHAnsi"/>
                          <w:i/>
                          <w:iCs/>
                          <w:lang w:eastAsia="en-US"/>
                        </w:rPr>
                        <w:t>From Promoting a Safer Church, the House of Bishops Safeguarding Policy Statement.</w:t>
                      </w:r>
                    </w:p>
                    <w:p w14:paraId="50B358EA" w14:textId="77777777" w:rsidR="00C17596" w:rsidRDefault="00C17596" w:rsidP="00C17596">
                      <w:pPr>
                        <w:spacing w:after="160" w:line="259" w:lineRule="auto"/>
                        <w:rPr>
                          <w:rFonts w:eastAsia="Calibri" w:cstheme="minorHAnsi"/>
                          <w:lang w:eastAsia="en-US"/>
                        </w:rPr>
                      </w:pPr>
                    </w:p>
                    <w:p w14:paraId="0D5F5497" w14:textId="4C616D85" w:rsidR="00C17596" w:rsidRPr="00C17596" w:rsidRDefault="00C17596" w:rsidP="00C17596">
                      <w:pPr>
                        <w:spacing w:after="160" w:line="259" w:lineRule="auto"/>
                        <w:rPr>
                          <w:rFonts w:eastAsia="Calibri" w:cstheme="minorHAnsi"/>
                          <w:lang w:eastAsia="en-US"/>
                        </w:rPr>
                      </w:pPr>
                      <w:r w:rsidRPr="00C17596">
                        <w:rPr>
                          <w:rFonts w:eastAsia="Calibri" w:cstheme="minorHAnsi"/>
                          <w:lang w:eastAsia="en-US"/>
                        </w:rPr>
                        <w:t>For further information and guidance please visit:</w:t>
                      </w:r>
                    </w:p>
                    <w:p w14:paraId="3429EBCD" w14:textId="0FC2E5C9" w:rsidR="00247A43" w:rsidRDefault="003D3352" w:rsidP="00C17596">
                      <w:pPr>
                        <w:spacing w:after="160" w:line="259" w:lineRule="auto"/>
                        <w:rPr>
                          <w:rFonts w:eastAsia="Calibri" w:cstheme="minorHAnsi"/>
                          <w:lang w:eastAsia="en-US"/>
                        </w:rPr>
                      </w:pPr>
                      <w:hyperlink r:id="rId10" w:history="1">
                        <w:r w:rsidR="00C17596" w:rsidRPr="006F6B60">
                          <w:rPr>
                            <w:rStyle w:val="Hyperlink"/>
                            <w:rFonts w:eastAsia="Calibri" w:cstheme="minorHAnsi"/>
                            <w:lang w:eastAsia="en-US"/>
                          </w:rPr>
                          <w:t>www.churchofengland.org/safeguarding</w:t>
                        </w:r>
                      </w:hyperlink>
                    </w:p>
                    <w:bookmarkEnd w:id="1"/>
                    <w:p w14:paraId="09868F87" w14:textId="77777777" w:rsidR="00C17596" w:rsidRDefault="00C17596" w:rsidP="00C17596">
                      <w:pPr>
                        <w:spacing w:after="160" w:line="259" w:lineRule="auto"/>
                        <w:rPr>
                          <w:rFonts w:eastAsia="Calibri" w:cstheme="minorHAnsi"/>
                          <w:lang w:eastAsia="en-US"/>
                        </w:rPr>
                      </w:pPr>
                    </w:p>
                    <w:p w14:paraId="72ABEE89" w14:textId="77777777" w:rsidR="005821DA" w:rsidRPr="005821DA" w:rsidRDefault="005821DA" w:rsidP="005007CD">
                      <w:pPr>
                        <w:spacing w:after="160" w:line="259" w:lineRule="auto"/>
                        <w:rPr>
                          <w:rFonts w:eastAsia="Calibri" w:cstheme="minorHAnsi"/>
                          <w:lang w:eastAsia="en-US"/>
                        </w:rPr>
                      </w:pPr>
                    </w:p>
                    <w:p w14:paraId="48EAE1B9" w14:textId="77777777" w:rsidR="005821DA" w:rsidRPr="00601B42" w:rsidRDefault="005821DA">
                      <w:pPr>
                        <w:rPr>
                          <w:rFonts w:eastAsia="Calibri" w:cstheme="minorHAnsi"/>
                          <w:b/>
                          <w:bCs/>
                          <w:lang w:eastAsia="en-US"/>
                        </w:rPr>
                      </w:pPr>
                    </w:p>
                  </w:txbxContent>
                </v:textbox>
                <w10:wrap type="square" anchorx="margin"/>
              </v:shape>
            </w:pict>
          </mc:Fallback>
        </mc:AlternateContent>
      </w:r>
    </w:p>
    <w:p w14:paraId="4B6C7DEE" w14:textId="77777777" w:rsidR="005821DA" w:rsidRDefault="005821DA" w:rsidP="005007CD">
      <w:pPr>
        <w:spacing w:after="160" w:line="259" w:lineRule="auto"/>
        <w:rPr>
          <w:rFonts w:eastAsia="Calibri" w:cstheme="minorHAnsi"/>
          <w:b/>
          <w:bCs/>
          <w:lang w:eastAsia="en-US"/>
        </w:rPr>
      </w:pPr>
    </w:p>
    <w:p w14:paraId="0F6CE309" w14:textId="4E486C38" w:rsidR="00F670F4" w:rsidRPr="005821DA" w:rsidRDefault="007D562A" w:rsidP="005007CD">
      <w:pPr>
        <w:spacing w:after="160" w:line="259" w:lineRule="auto"/>
        <w:rPr>
          <w:rFonts w:eastAsia="Calibri" w:cstheme="minorHAnsi"/>
          <w:b/>
          <w:bCs/>
          <w:lang w:eastAsia="en-US"/>
        </w:rPr>
      </w:pPr>
      <w:r w:rsidRPr="005821DA">
        <w:rPr>
          <w:rFonts w:eastAsia="Calibri" w:cstheme="minorHAnsi"/>
          <w:b/>
          <w:bCs/>
          <w:lang w:eastAsia="en-US"/>
        </w:rPr>
        <w:t>T</w:t>
      </w:r>
      <w:r w:rsidR="00BD133C" w:rsidRPr="005821DA">
        <w:rPr>
          <w:rFonts w:eastAsia="Calibri" w:cstheme="minorHAnsi"/>
          <w:b/>
          <w:bCs/>
          <w:lang w:eastAsia="en-US"/>
        </w:rPr>
        <w:t>he following policy was agreed at the Parochial Church Council (PCC) meeting held on</w:t>
      </w:r>
      <w:r w:rsidR="00BD133C" w:rsidRPr="005821DA">
        <w:rPr>
          <w:rFonts w:eastAsia="Calibri" w:cstheme="minorHAnsi"/>
          <w:b/>
          <w:bCs/>
          <w:highlight w:val="yellow"/>
          <w:lang w:eastAsia="en-US"/>
        </w:rPr>
        <w:t>……………………</w:t>
      </w:r>
      <w:r w:rsidR="00BD133C" w:rsidRPr="005821DA">
        <w:rPr>
          <w:rFonts w:eastAsia="Calibri" w:cstheme="minorHAnsi"/>
          <w:b/>
          <w:bCs/>
          <w:lang w:eastAsia="en-US"/>
        </w:rPr>
        <w:t xml:space="preserve"> </w:t>
      </w:r>
    </w:p>
    <w:p w14:paraId="5F4E91E8" w14:textId="74344259" w:rsidR="00F670F4" w:rsidRPr="005821DA" w:rsidRDefault="00F670F4" w:rsidP="00F670F4">
      <w:pPr>
        <w:autoSpaceDE w:val="0"/>
        <w:autoSpaceDN w:val="0"/>
        <w:adjustRightInd w:val="0"/>
        <w:spacing w:after="0"/>
        <w:jc w:val="both"/>
        <w:rPr>
          <w:rFonts w:eastAsia="Times New Roman" w:cstheme="minorHAnsi"/>
          <w:b/>
          <w:bCs/>
        </w:rPr>
      </w:pPr>
      <w:r w:rsidRPr="005821DA">
        <w:rPr>
          <w:rFonts w:eastAsia="Times New Roman" w:cstheme="minorHAnsi"/>
          <w:b/>
          <w:bCs/>
        </w:rPr>
        <w:t xml:space="preserve">In accordance with the Church of England Safeguarding Policy our </w:t>
      </w:r>
      <w:r w:rsidR="00320440">
        <w:rPr>
          <w:rFonts w:eastAsia="Times New Roman" w:cstheme="minorHAnsi"/>
          <w:b/>
          <w:bCs/>
        </w:rPr>
        <w:t>churches are</w:t>
      </w:r>
      <w:r w:rsidRPr="005821DA">
        <w:rPr>
          <w:rFonts w:eastAsia="Times New Roman" w:cstheme="minorHAnsi"/>
          <w:b/>
          <w:bCs/>
        </w:rPr>
        <w:t xml:space="preserve"> committed to: </w:t>
      </w:r>
    </w:p>
    <w:p w14:paraId="64404F9D" w14:textId="77777777" w:rsidR="00F670F4" w:rsidRPr="00F670F4" w:rsidRDefault="00F670F4" w:rsidP="00F670F4">
      <w:pPr>
        <w:autoSpaceDE w:val="0"/>
        <w:autoSpaceDN w:val="0"/>
        <w:adjustRightInd w:val="0"/>
        <w:spacing w:after="0"/>
        <w:jc w:val="both"/>
        <w:rPr>
          <w:rFonts w:eastAsia="Times New Roman" w:cstheme="minorHAnsi"/>
        </w:rPr>
      </w:pPr>
    </w:p>
    <w:p w14:paraId="7862FF8A" w14:textId="77777777" w:rsidR="00F670F4" w:rsidRPr="005007CD" w:rsidRDefault="00F670F4" w:rsidP="00F670F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Promoting a safer environment and culture.</w:t>
      </w:r>
    </w:p>
    <w:p w14:paraId="5A3430E5" w14:textId="39E46E12" w:rsidR="00F670F4" w:rsidRPr="005007CD" w:rsidRDefault="00F670F4" w:rsidP="00F670F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 xml:space="preserve">Safely recruiting and supporting all those with any responsibility related to children, young people and vulnerable adults </w:t>
      </w:r>
      <w:r w:rsidR="00127B11" w:rsidRPr="00127B11">
        <w:rPr>
          <w:rFonts w:eastAsia="Times New Roman" w:cstheme="minorHAnsi"/>
        </w:rPr>
        <w:t xml:space="preserve">(adults experiencing or at risk of abuse or neglect) </w:t>
      </w:r>
      <w:r w:rsidRPr="00F670F4">
        <w:rPr>
          <w:rFonts w:eastAsia="Times New Roman" w:cstheme="minorHAnsi"/>
        </w:rPr>
        <w:t>within the church.</w:t>
      </w:r>
    </w:p>
    <w:p w14:paraId="0A74CA03" w14:textId="77777777" w:rsidR="00F670F4" w:rsidRPr="005007CD" w:rsidRDefault="00F670F4" w:rsidP="00F670F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Responding promptly to every safeguarding concern or allegation.</w:t>
      </w:r>
    </w:p>
    <w:p w14:paraId="31E6CC5D" w14:textId="77777777" w:rsidR="00F670F4" w:rsidRPr="005007CD" w:rsidRDefault="00F670F4" w:rsidP="00F670F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Caring pastorally for victims/survivors of abuse and other affected persons.</w:t>
      </w:r>
    </w:p>
    <w:p w14:paraId="4F3BD63F" w14:textId="77777777" w:rsidR="00F670F4" w:rsidRPr="005007CD" w:rsidRDefault="00F670F4" w:rsidP="00F670F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Caring pastorally for those who are the subject of concerns or allegations of abuse and other affected persons.</w:t>
      </w:r>
    </w:p>
    <w:p w14:paraId="17231ADF" w14:textId="2AD8838F" w:rsidR="00F670F4" w:rsidRPr="00F670F4" w:rsidRDefault="00F670F4" w:rsidP="00F670F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Responding to those that may pose a present risk to others.</w:t>
      </w:r>
    </w:p>
    <w:p w14:paraId="38CA9116" w14:textId="77777777" w:rsidR="00F670F4" w:rsidRPr="00F670F4" w:rsidRDefault="00F670F4" w:rsidP="00F670F4">
      <w:pPr>
        <w:autoSpaceDE w:val="0"/>
        <w:autoSpaceDN w:val="0"/>
        <w:adjustRightInd w:val="0"/>
        <w:spacing w:after="0"/>
        <w:jc w:val="both"/>
        <w:rPr>
          <w:rFonts w:eastAsia="Times New Roman" w:cstheme="minorHAnsi"/>
        </w:rPr>
      </w:pPr>
    </w:p>
    <w:p w14:paraId="2A029725" w14:textId="2D09A280" w:rsidR="00F670F4" w:rsidRPr="00F670F4" w:rsidRDefault="00F670F4" w:rsidP="00F670F4">
      <w:pPr>
        <w:autoSpaceDE w:val="0"/>
        <w:autoSpaceDN w:val="0"/>
        <w:adjustRightInd w:val="0"/>
        <w:spacing w:after="0"/>
        <w:jc w:val="both"/>
        <w:rPr>
          <w:rFonts w:eastAsia="Times New Roman" w:cstheme="minorHAnsi"/>
        </w:rPr>
      </w:pPr>
      <w:r w:rsidRPr="00F670F4">
        <w:rPr>
          <w:rFonts w:eastAsia="Times New Roman" w:cstheme="minorHAnsi"/>
        </w:rPr>
        <w:t xml:space="preserve">The Parish will:  </w:t>
      </w:r>
    </w:p>
    <w:p w14:paraId="37204EC9" w14:textId="77777777" w:rsidR="00F670F4" w:rsidRPr="005007CD" w:rsidRDefault="00F670F4" w:rsidP="00F670F4">
      <w:pPr>
        <w:numPr>
          <w:ilvl w:val="0"/>
          <w:numId w:val="2"/>
        </w:numPr>
        <w:autoSpaceDE w:val="0"/>
        <w:autoSpaceDN w:val="0"/>
        <w:adjustRightInd w:val="0"/>
        <w:spacing w:after="0" w:line="259" w:lineRule="auto"/>
        <w:jc w:val="both"/>
        <w:rPr>
          <w:rFonts w:eastAsia="Times New Roman" w:cstheme="minorHAnsi"/>
        </w:rPr>
      </w:pPr>
      <w:r w:rsidRPr="00F670F4">
        <w:rPr>
          <w:rFonts w:eastAsia="Times New Roman" w:cstheme="minorHAnsi"/>
        </w:rPr>
        <w:t>Create a safe and caring place for all.</w:t>
      </w:r>
    </w:p>
    <w:p w14:paraId="0E0A54F2" w14:textId="77777777" w:rsidR="00F670F4" w:rsidRPr="005007CD" w:rsidRDefault="00F670F4" w:rsidP="00F670F4">
      <w:pPr>
        <w:numPr>
          <w:ilvl w:val="0"/>
          <w:numId w:val="2"/>
        </w:numPr>
        <w:autoSpaceDE w:val="0"/>
        <w:autoSpaceDN w:val="0"/>
        <w:adjustRightInd w:val="0"/>
        <w:spacing w:after="0" w:line="259" w:lineRule="auto"/>
        <w:jc w:val="both"/>
        <w:rPr>
          <w:rFonts w:eastAsia="Times New Roman" w:cstheme="minorHAnsi"/>
        </w:rPr>
      </w:pPr>
      <w:r w:rsidRPr="00F670F4">
        <w:rPr>
          <w:rFonts w:eastAsia="Times New Roman" w:cstheme="minorHAnsi"/>
        </w:rPr>
        <w:t>Have a named Parish Safeguarding Officer (PSO) to work with the incumbent and the PCC to implement policy and procedures.</w:t>
      </w:r>
    </w:p>
    <w:p w14:paraId="2122020C" w14:textId="0DD06048" w:rsidR="00F670F4" w:rsidRPr="00F670F4" w:rsidRDefault="00F670F4" w:rsidP="00F670F4">
      <w:pPr>
        <w:numPr>
          <w:ilvl w:val="0"/>
          <w:numId w:val="2"/>
        </w:numPr>
        <w:autoSpaceDE w:val="0"/>
        <w:autoSpaceDN w:val="0"/>
        <w:adjustRightInd w:val="0"/>
        <w:spacing w:after="0" w:line="259" w:lineRule="auto"/>
        <w:jc w:val="both"/>
        <w:rPr>
          <w:rFonts w:eastAsia="Times New Roman" w:cstheme="minorHAnsi"/>
        </w:rPr>
      </w:pPr>
      <w:r w:rsidRPr="00F670F4">
        <w:rPr>
          <w:rFonts w:eastAsia="Times New Roman" w:cstheme="minorHAnsi"/>
        </w:rPr>
        <w:t>Safely recruit, train and support all those with any responsibility for children, young people and adults to have the confidence and skills to recognise and respond to abuse.</w:t>
      </w:r>
    </w:p>
    <w:p w14:paraId="5949F7F0" w14:textId="77777777" w:rsidR="00F670F4" w:rsidRPr="005007CD" w:rsidRDefault="00F670F4" w:rsidP="00F670F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Ensure that there is appropriate insurance cover for all activities involving children and adults undertaken in the name of the parish.</w:t>
      </w:r>
    </w:p>
    <w:p w14:paraId="3227A263" w14:textId="77777777" w:rsidR="00F670F4" w:rsidRPr="005007CD" w:rsidRDefault="00F670F4" w:rsidP="00F670F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Display in church premises and on the Parish website the details of who to contact if there are safeguarding concerns or support needs.</w:t>
      </w:r>
    </w:p>
    <w:p w14:paraId="0C2C16B3" w14:textId="77777777" w:rsidR="00F670F4" w:rsidRPr="005007CD" w:rsidRDefault="00F670F4" w:rsidP="00F670F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Listen to and take seriously all those who disclose abuse.</w:t>
      </w:r>
    </w:p>
    <w:p w14:paraId="56FB55C8" w14:textId="47220BB1" w:rsidR="00F670F4" w:rsidRPr="005007CD" w:rsidRDefault="00F670F4" w:rsidP="00F670F4">
      <w:pPr>
        <w:numPr>
          <w:ilvl w:val="0"/>
          <w:numId w:val="2"/>
        </w:numPr>
        <w:spacing w:before="120" w:after="0" w:line="259" w:lineRule="auto"/>
        <w:contextualSpacing/>
        <w:jc w:val="both"/>
        <w:rPr>
          <w:rFonts w:eastAsia="Times New Roman" w:cstheme="minorHAnsi"/>
        </w:rPr>
      </w:pPr>
      <w:r w:rsidRPr="00F670F4">
        <w:rPr>
          <w:rFonts w:eastAsia="Calibri" w:cstheme="minorHAnsi"/>
          <w:lang w:eastAsia="en-US"/>
        </w:rPr>
        <w:lastRenderedPageBreak/>
        <w:t xml:space="preserve">Take steps to protect children and adults when a safeguarding concern of any kind arises, following House of Bishops guidance, including </w:t>
      </w:r>
      <w:r w:rsidRPr="00F670F4">
        <w:rPr>
          <w:rFonts w:eastAsia="Times New Roman" w:cstheme="minorHAnsi"/>
        </w:rPr>
        <w:t>notifying the Diocesan Safeguarding Adviser</w:t>
      </w:r>
      <w:r w:rsidR="007D562A">
        <w:rPr>
          <w:rFonts w:eastAsia="Times New Roman" w:cstheme="minorHAnsi"/>
        </w:rPr>
        <w:t xml:space="preserve"> </w:t>
      </w:r>
      <w:r w:rsidRPr="00F670F4">
        <w:rPr>
          <w:rFonts w:eastAsia="Times New Roman" w:cstheme="minorHAnsi"/>
        </w:rPr>
        <w:t>(DSA) and statutory agencies immediately.</w:t>
      </w:r>
    </w:p>
    <w:p w14:paraId="20A28291" w14:textId="77777777" w:rsidR="00F670F4" w:rsidRPr="005007CD" w:rsidRDefault="00F670F4" w:rsidP="00F670F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Offer support to victims/survivors of abuse regardless of the type of ab</w:t>
      </w:r>
      <w:r w:rsidRPr="005007CD">
        <w:rPr>
          <w:rFonts w:eastAsia="Times New Roman" w:cstheme="minorHAnsi"/>
        </w:rPr>
        <w:t>use, when or where it occurred.</w:t>
      </w:r>
    </w:p>
    <w:p w14:paraId="6BA93C60" w14:textId="77777777" w:rsidR="00F670F4" w:rsidRPr="005007CD" w:rsidRDefault="00F670F4" w:rsidP="00F670F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 xml:space="preserve">Care for and monitor any member of the church community who may pose a risk to children and adults whilst maintaining appropriate confidentiality and the safety of all parties. </w:t>
      </w:r>
    </w:p>
    <w:p w14:paraId="15009E50" w14:textId="77777777" w:rsidR="00F670F4" w:rsidRPr="005007CD" w:rsidRDefault="00F670F4" w:rsidP="00F670F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Ensure that health and safety policy, procedures and risk assessments are in place and that these are reviewed annually.</w:t>
      </w:r>
    </w:p>
    <w:p w14:paraId="518E3EE3" w14:textId="6A8F42C0" w:rsidR="00F670F4" w:rsidRPr="00F670F4" w:rsidRDefault="00F670F4" w:rsidP="00F670F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Review the implementation of the Safeguarding Policy, Procedures and Practices at least annually.</w:t>
      </w:r>
    </w:p>
    <w:p w14:paraId="590F69D9" w14:textId="77777777" w:rsidR="00F670F4" w:rsidRPr="00F670F4" w:rsidRDefault="00F670F4" w:rsidP="00F670F4">
      <w:pPr>
        <w:spacing w:after="0"/>
        <w:ind w:right="897"/>
        <w:jc w:val="both"/>
        <w:rPr>
          <w:rFonts w:eastAsia="Calibri" w:cstheme="minorHAnsi"/>
          <w:sz w:val="24"/>
          <w:szCs w:val="24"/>
          <w:lang w:eastAsia="en-US"/>
        </w:rPr>
      </w:pPr>
    </w:p>
    <w:p w14:paraId="45EFC2F7" w14:textId="77777777" w:rsidR="000B4921" w:rsidRPr="005007CD" w:rsidRDefault="000B4921" w:rsidP="000B4921">
      <w:pPr>
        <w:spacing w:line="360" w:lineRule="auto"/>
        <w:jc w:val="both"/>
        <w:rPr>
          <w:rFonts w:cstheme="minorHAnsi"/>
        </w:rPr>
      </w:pPr>
      <w:r w:rsidRPr="005007CD">
        <w:rPr>
          <w:rFonts w:cstheme="minorHAnsi"/>
        </w:rPr>
        <w:t>Each person who works within this church community will agree to abide by this policy and the guidelines established by this church.</w:t>
      </w:r>
    </w:p>
    <w:p w14:paraId="60B3D04C" w14:textId="6D7E865D" w:rsidR="00FA72CC" w:rsidRPr="00B3636C" w:rsidRDefault="000B4921" w:rsidP="005007CD">
      <w:pPr>
        <w:spacing w:line="360" w:lineRule="auto"/>
        <w:rPr>
          <w:rFonts w:cstheme="minorHAnsi"/>
        </w:rPr>
      </w:pPr>
      <w:bookmarkStart w:id="2" w:name="_Hlk81504779"/>
      <w:r w:rsidRPr="00B3636C">
        <w:rPr>
          <w:rFonts w:cstheme="minorHAnsi"/>
        </w:rPr>
        <w:t>Th</w:t>
      </w:r>
      <w:r w:rsidR="00320440" w:rsidRPr="00B3636C">
        <w:rPr>
          <w:rFonts w:cstheme="minorHAnsi"/>
        </w:rPr>
        <w:t>e Four Saints Benefice</w:t>
      </w:r>
      <w:r w:rsidR="00FA72CC" w:rsidRPr="00B3636C">
        <w:rPr>
          <w:rFonts w:cstheme="minorHAnsi"/>
        </w:rPr>
        <w:t xml:space="preserve"> appoints </w:t>
      </w:r>
      <w:r w:rsidR="003F4F0D" w:rsidRPr="00B3636C">
        <w:rPr>
          <w:rFonts w:cstheme="minorHAnsi"/>
          <w:b/>
          <w:bCs/>
        </w:rPr>
        <w:t>David McAughey</w:t>
      </w:r>
      <w:r w:rsidR="0059710D" w:rsidRPr="00B3636C">
        <w:rPr>
          <w:rFonts w:cstheme="minorHAnsi"/>
        </w:rPr>
        <w:t xml:space="preserve"> </w:t>
      </w:r>
      <w:r w:rsidRPr="00B3636C">
        <w:rPr>
          <w:rFonts w:cstheme="minorHAnsi"/>
        </w:rPr>
        <w:t>as the Parish Safeguarding Officer</w:t>
      </w:r>
      <w:r w:rsidR="00F670F4" w:rsidRPr="00B3636C">
        <w:rPr>
          <w:rFonts w:cstheme="minorHAnsi"/>
        </w:rPr>
        <w:t xml:space="preserve"> </w:t>
      </w:r>
    </w:p>
    <w:p w14:paraId="02191A65" w14:textId="1EF68204" w:rsidR="00247A43" w:rsidRPr="00B3636C" w:rsidRDefault="003F4F0D" w:rsidP="005007CD">
      <w:pPr>
        <w:spacing w:line="360" w:lineRule="auto"/>
        <w:rPr>
          <w:rFonts w:cstheme="minorHAnsi"/>
        </w:rPr>
      </w:pPr>
      <w:proofErr w:type="gramStart"/>
      <w:r w:rsidRPr="00B3636C">
        <w:rPr>
          <w:rFonts w:cstheme="minorHAnsi"/>
          <w:b/>
          <w:bCs/>
        </w:rPr>
        <w:t>David</w:t>
      </w:r>
      <w:r w:rsidR="000852B9" w:rsidRPr="00B3636C">
        <w:rPr>
          <w:rFonts w:cstheme="minorHAnsi"/>
          <w:b/>
          <w:bCs/>
        </w:rPr>
        <w:t xml:space="preserve"> </w:t>
      </w:r>
      <w:r w:rsidR="00247A43" w:rsidRPr="00B3636C">
        <w:rPr>
          <w:rFonts w:cstheme="minorHAnsi"/>
        </w:rPr>
        <w:t xml:space="preserve"> can</w:t>
      </w:r>
      <w:proofErr w:type="gramEnd"/>
      <w:r w:rsidR="00247A43" w:rsidRPr="00B3636C">
        <w:rPr>
          <w:rFonts w:cstheme="minorHAnsi"/>
        </w:rPr>
        <w:t xml:space="preserve"> be contacted on </w:t>
      </w:r>
      <w:r w:rsidR="009D1F9F" w:rsidRPr="00B3636C">
        <w:rPr>
          <w:rFonts w:cstheme="minorHAnsi"/>
        </w:rPr>
        <w:t>telephone</w:t>
      </w:r>
      <w:r w:rsidR="00247A43" w:rsidRPr="00B3636C">
        <w:rPr>
          <w:rFonts w:cstheme="minorHAnsi"/>
        </w:rPr>
        <w:t xml:space="preserve">: </w:t>
      </w:r>
      <w:r w:rsidR="00B3636C" w:rsidRPr="00B3636C">
        <w:rPr>
          <w:rFonts w:cstheme="minorHAnsi"/>
        </w:rPr>
        <w:t>07980 586577</w:t>
      </w:r>
    </w:p>
    <w:p w14:paraId="04BD3532" w14:textId="2889F3B9" w:rsidR="00247A43" w:rsidRDefault="00247A43" w:rsidP="005007CD">
      <w:pPr>
        <w:spacing w:line="360" w:lineRule="auto"/>
        <w:rPr>
          <w:rFonts w:cstheme="minorHAnsi"/>
        </w:rPr>
      </w:pPr>
      <w:r w:rsidRPr="00B3636C">
        <w:rPr>
          <w:rFonts w:cstheme="minorHAnsi"/>
        </w:rPr>
        <w:t>E-Mail:</w:t>
      </w:r>
      <w:r w:rsidR="003F4F0D" w:rsidRPr="00B3636C">
        <w:rPr>
          <w:rFonts w:cstheme="minorHAnsi"/>
        </w:rPr>
        <w:t xml:space="preserve"> Davidmcaughey@aol.com</w:t>
      </w:r>
    </w:p>
    <w:p w14:paraId="20CC3D59" w14:textId="77777777" w:rsidR="00247A43" w:rsidRDefault="00247A43" w:rsidP="005007CD">
      <w:pPr>
        <w:spacing w:line="360" w:lineRule="auto"/>
        <w:rPr>
          <w:rFonts w:cstheme="minorHAnsi"/>
        </w:rPr>
      </w:pPr>
    </w:p>
    <w:p w14:paraId="1DA6166F" w14:textId="79B9EAA7" w:rsidR="005821DA" w:rsidRDefault="00320440" w:rsidP="005007CD">
      <w:pPr>
        <w:spacing w:line="360" w:lineRule="auto"/>
        <w:rPr>
          <w:rFonts w:cstheme="minorHAnsi"/>
        </w:rPr>
      </w:pPr>
      <w:r>
        <w:rPr>
          <w:rFonts w:cstheme="minorHAnsi"/>
        </w:rPr>
        <w:t>St Andrew</w:t>
      </w:r>
      <w:r w:rsidR="005821DA">
        <w:rPr>
          <w:rFonts w:cstheme="minorHAnsi"/>
        </w:rPr>
        <w:t xml:space="preserve"> Church </w:t>
      </w:r>
      <w:r w:rsidR="0000679B">
        <w:rPr>
          <w:rFonts w:cstheme="minorHAnsi"/>
        </w:rPr>
        <w:t xml:space="preserve">PCC </w:t>
      </w:r>
      <w:r w:rsidR="005821DA">
        <w:rPr>
          <w:rFonts w:cstheme="minorHAnsi"/>
        </w:rPr>
        <w:t xml:space="preserve">appoints </w:t>
      </w:r>
      <w:r w:rsidR="003F4F0D">
        <w:rPr>
          <w:rFonts w:cstheme="minorHAnsi"/>
          <w:b/>
          <w:bCs/>
        </w:rPr>
        <w:t>Jacqui McAughey</w:t>
      </w:r>
      <w:r w:rsidR="005821DA">
        <w:rPr>
          <w:rFonts w:cstheme="minorHAnsi"/>
        </w:rPr>
        <w:t xml:space="preserve"> as the Independent Person </w:t>
      </w:r>
    </w:p>
    <w:p w14:paraId="4A3110DC" w14:textId="6D522095" w:rsidR="00247A43" w:rsidRPr="00247A43" w:rsidRDefault="003F4F0D" w:rsidP="00247A43">
      <w:pPr>
        <w:spacing w:line="360" w:lineRule="auto"/>
        <w:rPr>
          <w:rFonts w:cstheme="minorHAnsi"/>
        </w:rPr>
      </w:pPr>
      <w:r>
        <w:rPr>
          <w:rFonts w:cstheme="minorHAnsi"/>
        </w:rPr>
        <w:t>Jacqui McAughey</w:t>
      </w:r>
      <w:r w:rsidR="00247A43">
        <w:rPr>
          <w:rFonts w:cstheme="minorHAnsi"/>
        </w:rPr>
        <w:t xml:space="preserve"> can be contacted on telephone</w:t>
      </w:r>
      <w:r w:rsidR="00247A43" w:rsidRPr="00247A43">
        <w:rPr>
          <w:rFonts w:cstheme="minorHAnsi"/>
        </w:rPr>
        <w:t xml:space="preserve">: </w:t>
      </w:r>
      <w:r>
        <w:rPr>
          <w:rFonts w:cstheme="minorHAnsi"/>
        </w:rPr>
        <w:t>07985 322 362</w:t>
      </w:r>
    </w:p>
    <w:p w14:paraId="71DC3E8F" w14:textId="26455FC4" w:rsidR="00247A43" w:rsidRDefault="00247A43" w:rsidP="00247A43">
      <w:pPr>
        <w:spacing w:line="360" w:lineRule="auto"/>
        <w:rPr>
          <w:rFonts w:cstheme="minorHAnsi"/>
        </w:rPr>
      </w:pPr>
      <w:r w:rsidRPr="00247A43">
        <w:rPr>
          <w:rFonts w:cstheme="minorHAnsi"/>
        </w:rPr>
        <w:t xml:space="preserve">E-Mail: </w:t>
      </w:r>
      <w:r w:rsidR="003F4F0D">
        <w:t>jacquimcaughey@aol.com</w:t>
      </w:r>
    </w:p>
    <w:bookmarkEnd w:id="2"/>
    <w:p w14:paraId="1749A8ED" w14:textId="56880D7F" w:rsidR="0000679B" w:rsidRPr="0000679B" w:rsidRDefault="006C6FC2" w:rsidP="0000679B">
      <w:pPr>
        <w:spacing w:line="360" w:lineRule="auto"/>
        <w:rPr>
          <w:rFonts w:cstheme="minorHAnsi"/>
        </w:rPr>
      </w:pPr>
      <w:r>
        <w:rPr>
          <w:rFonts w:cstheme="minorHAnsi"/>
        </w:rPr>
        <w:t xml:space="preserve">St Bartholomew’s PCC appoints </w:t>
      </w:r>
      <w:r w:rsidRPr="006C6FC2">
        <w:rPr>
          <w:rFonts w:cstheme="minorHAnsi"/>
          <w:b/>
          <w:bCs/>
        </w:rPr>
        <w:t>Ros</w:t>
      </w:r>
      <w:r w:rsidR="0000679B" w:rsidRPr="006C6FC2">
        <w:rPr>
          <w:rFonts w:cstheme="minorHAnsi"/>
          <w:b/>
          <w:bCs/>
        </w:rPr>
        <w:t xml:space="preserve"> </w:t>
      </w:r>
      <w:r w:rsidRPr="0000679B">
        <w:rPr>
          <w:rFonts w:cstheme="minorHAnsi"/>
          <w:b/>
          <w:bCs/>
        </w:rPr>
        <w:t>Dudley as</w:t>
      </w:r>
      <w:r w:rsidR="0000679B" w:rsidRPr="0000679B">
        <w:rPr>
          <w:rFonts w:cstheme="minorHAnsi"/>
        </w:rPr>
        <w:t xml:space="preserve"> the Independent person </w:t>
      </w:r>
    </w:p>
    <w:p w14:paraId="7FE251C7" w14:textId="3B76ED1B" w:rsidR="0000679B" w:rsidRPr="0000679B" w:rsidRDefault="0000679B" w:rsidP="0000679B">
      <w:pPr>
        <w:spacing w:line="360" w:lineRule="auto"/>
        <w:rPr>
          <w:rFonts w:cstheme="minorHAnsi"/>
        </w:rPr>
      </w:pPr>
      <w:r w:rsidRPr="0000679B">
        <w:rPr>
          <w:rFonts w:cstheme="minorHAnsi"/>
        </w:rPr>
        <w:t xml:space="preserve">Home Address:  37 Cosby Road, </w:t>
      </w:r>
      <w:proofErr w:type="spellStart"/>
      <w:r w:rsidR="006C6FC2" w:rsidRPr="0000679B">
        <w:rPr>
          <w:rFonts w:cstheme="minorHAnsi"/>
        </w:rPr>
        <w:t>Countesthorpe</w:t>
      </w:r>
      <w:proofErr w:type="spellEnd"/>
      <w:r w:rsidR="006C6FC2">
        <w:rPr>
          <w:rFonts w:cstheme="minorHAnsi"/>
        </w:rPr>
        <w:t xml:space="preserve"> </w:t>
      </w:r>
      <w:r w:rsidR="006C6FC2" w:rsidRPr="0000679B">
        <w:t>LE</w:t>
      </w:r>
      <w:r w:rsidRPr="0000679B">
        <w:rPr>
          <w:rFonts w:cstheme="minorHAnsi"/>
        </w:rPr>
        <w:t xml:space="preserve">8 5PD     </w:t>
      </w:r>
    </w:p>
    <w:p w14:paraId="41EB81CC" w14:textId="36A47A73" w:rsidR="0000679B" w:rsidRPr="0000679B" w:rsidRDefault="0000679B" w:rsidP="0000679B">
      <w:pPr>
        <w:spacing w:line="360" w:lineRule="auto"/>
        <w:rPr>
          <w:rFonts w:cstheme="minorHAnsi"/>
        </w:rPr>
      </w:pPr>
      <w:r w:rsidRPr="0000679B">
        <w:rPr>
          <w:rFonts w:cstheme="minorHAnsi"/>
        </w:rPr>
        <w:t xml:space="preserve">Tel: 01162771856 </w:t>
      </w:r>
    </w:p>
    <w:p w14:paraId="02DF529E" w14:textId="24D10F63" w:rsidR="0000679B" w:rsidRPr="006C6FC2" w:rsidRDefault="006C6FC2" w:rsidP="0000679B">
      <w:pPr>
        <w:spacing w:line="360" w:lineRule="auto"/>
        <w:rPr>
          <w:rFonts w:cstheme="minorHAnsi"/>
        </w:rPr>
      </w:pPr>
      <w:r w:rsidRPr="006C6FC2">
        <w:rPr>
          <w:rFonts w:cstheme="minorHAnsi"/>
        </w:rPr>
        <w:t>All Saints church PCC appoints</w:t>
      </w:r>
      <w:r>
        <w:rPr>
          <w:rFonts w:cstheme="minorHAnsi"/>
          <w:b/>
          <w:bCs/>
        </w:rPr>
        <w:t xml:space="preserve"> </w:t>
      </w:r>
      <w:r w:rsidR="0000679B" w:rsidRPr="0000679B">
        <w:rPr>
          <w:rFonts w:cstheme="minorHAnsi"/>
          <w:b/>
          <w:bCs/>
        </w:rPr>
        <w:t xml:space="preserve">Margaret </w:t>
      </w:r>
      <w:proofErr w:type="spellStart"/>
      <w:r w:rsidR="0000679B" w:rsidRPr="0000679B">
        <w:rPr>
          <w:rFonts w:cstheme="minorHAnsi"/>
          <w:b/>
          <w:bCs/>
        </w:rPr>
        <w:t>Issitt</w:t>
      </w:r>
      <w:proofErr w:type="spellEnd"/>
      <w:r>
        <w:rPr>
          <w:rFonts w:cstheme="minorHAnsi"/>
          <w:b/>
          <w:bCs/>
        </w:rPr>
        <w:t xml:space="preserve"> </w:t>
      </w:r>
      <w:r w:rsidRPr="006C6FC2">
        <w:rPr>
          <w:rFonts w:cstheme="minorHAnsi"/>
        </w:rPr>
        <w:t xml:space="preserve">as the independent person </w:t>
      </w:r>
    </w:p>
    <w:p w14:paraId="4C713344" w14:textId="77777777" w:rsidR="0000679B" w:rsidRPr="0000679B" w:rsidRDefault="0000679B" w:rsidP="0000679B">
      <w:pPr>
        <w:spacing w:line="360" w:lineRule="auto"/>
        <w:rPr>
          <w:rFonts w:cstheme="minorHAnsi"/>
        </w:rPr>
      </w:pPr>
      <w:r w:rsidRPr="0000679B">
        <w:rPr>
          <w:rFonts w:cstheme="minorHAnsi"/>
        </w:rPr>
        <w:t xml:space="preserve">Home Address:  Peony Cottage, Main Street, </w:t>
      </w:r>
      <w:proofErr w:type="spellStart"/>
      <w:r w:rsidRPr="0000679B">
        <w:rPr>
          <w:rFonts w:cstheme="minorHAnsi"/>
        </w:rPr>
        <w:t>Peatling</w:t>
      </w:r>
      <w:proofErr w:type="spellEnd"/>
      <w:r w:rsidRPr="0000679B">
        <w:rPr>
          <w:rFonts w:cstheme="minorHAnsi"/>
        </w:rPr>
        <w:t xml:space="preserve"> Magna, LE8 5UQ</w:t>
      </w:r>
    </w:p>
    <w:p w14:paraId="2DC89691" w14:textId="77777777" w:rsidR="0000679B" w:rsidRPr="0000679B" w:rsidRDefault="0000679B" w:rsidP="0000679B">
      <w:pPr>
        <w:spacing w:line="360" w:lineRule="auto"/>
        <w:rPr>
          <w:rFonts w:cstheme="minorHAnsi"/>
        </w:rPr>
      </w:pPr>
      <w:r w:rsidRPr="0000679B">
        <w:rPr>
          <w:rFonts w:cstheme="minorHAnsi"/>
        </w:rPr>
        <w:t>Tel: 01162478569</w:t>
      </w:r>
    </w:p>
    <w:p w14:paraId="4C546AF9" w14:textId="2046AA4C" w:rsidR="006C6FC2" w:rsidRDefault="006C6FC2" w:rsidP="0000679B">
      <w:pPr>
        <w:spacing w:line="360" w:lineRule="auto"/>
        <w:rPr>
          <w:rFonts w:cstheme="minorHAnsi"/>
        </w:rPr>
      </w:pPr>
      <w:r>
        <w:rPr>
          <w:rFonts w:cstheme="minorHAnsi"/>
        </w:rPr>
        <w:t xml:space="preserve">St Marys PCC appoints </w:t>
      </w:r>
      <w:r w:rsidRPr="006C6FC2">
        <w:rPr>
          <w:rFonts w:cstheme="minorHAnsi"/>
          <w:b/>
          <w:bCs/>
        </w:rPr>
        <w:t>Val Connelly</w:t>
      </w:r>
      <w:r>
        <w:rPr>
          <w:rFonts w:cstheme="minorHAnsi"/>
        </w:rPr>
        <w:t xml:space="preserve"> as the independent person </w:t>
      </w:r>
    </w:p>
    <w:p w14:paraId="0957A0FC" w14:textId="106D4DF5" w:rsidR="0000679B" w:rsidRPr="0000679B" w:rsidRDefault="0000679B" w:rsidP="0000679B">
      <w:pPr>
        <w:spacing w:line="360" w:lineRule="auto"/>
        <w:rPr>
          <w:rFonts w:cstheme="minorHAnsi"/>
        </w:rPr>
      </w:pPr>
      <w:r w:rsidRPr="0000679B">
        <w:rPr>
          <w:rFonts w:cstheme="minorHAnsi"/>
        </w:rPr>
        <w:t xml:space="preserve">Home Address:  2 Church Farm Lane, Willoughby </w:t>
      </w:r>
      <w:proofErr w:type="spellStart"/>
      <w:r w:rsidRPr="0000679B">
        <w:rPr>
          <w:rFonts w:cstheme="minorHAnsi"/>
        </w:rPr>
        <w:t>Waterleys</w:t>
      </w:r>
      <w:proofErr w:type="spellEnd"/>
      <w:r w:rsidRPr="0000679B">
        <w:rPr>
          <w:rFonts w:cstheme="minorHAnsi"/>
        </w:rPr>
        <w:t>, LE8 6UD</w:t>
      </w:r>
    </w:p>
    <w:p w14:paraId="01C7A557" w14:textId="77777777" w:rsidR="0000679B" w:rsidRPr="0000679B" w:rsidRDefault="0000679B" w:rsidP="0000679B">
      <w:pPr>
        <w:spacing w:line="360" w:lineRule="auto"/>
        <w:rPr>
          <w:rFonts w:cstheme="minorHAnsi"/>
        </w:rPr>
      </w:pPr>
      <w:r w:rsidRPr="0000679B">
        <w:rPr>
          <w:rFonts w:cstheme="minorHAnsi"/>
        </w:rPr>
        <w:t>Tel: 0116 2478497</w:t>
      </w:r>
    </w:p>
    <w:p w14:paraId="1C7412AC" w14:textId="77777777" w:rsidR="00247A43" w:rsidRDefault="00247A43" w:rsidP="000B4921">
      <w:pPr>
        <w:spacing w:line="360" w:lineRule="auto"/>
        <w:rPr>
          <w:rFonts w:cstheme="minorHAnsi"/>
        </w:rPr>
      </w:pPr>
    </w:p>
    <w:p w14:paraId="3792AD1B" w14:textId="12589D66" w:rsidR="000B4921" w:rsidRPr="006C6FC2" w:rsidRDefault="005821DA" w:rsidP="006C6FC2">
      <w:pPr>
        <w:pStyle w:val="Default"/>
        <w:spacing w:line="360" w:lineRule="auto"/>
        <w:rPr>
          <w:rFonts w:asciiTheme="minorHAnsi" w:hAnsiTheme="minorHAnsi" w:cstheme="minorHAnsi"/>
          <w:sz w:val="22"/>
          <w:szCs w:val="22"/>
        </w:rPr>
      </w:pPr>
      <w:bookmarkStart w:id="3" w:name="_Hlk81504887"/>
      <w:r w:rsidRPr="00081C1D">
        <w:rPr>
          <w:rFonts w:cstheme="minorHAnsi"/>
          <w:b/>
          <w:bCs/>
          <w:u w:val="single"/>
        </w:rPr>
        <w:t xml:space="preserve">If you have concerns </w:t>
      </w:r>
      <w:r w:rsidRPr="00081C1D">
        <w:rPr>
          <w:rFonts w:cstheme="minorHAnsi"/>
          <w:b/>
          <w:bCs/>
          <w:u w:val="single"/>
        </w:rPr>
        <w:tab/>
      </w:r>
    </w:p>
    <w:p w14:paraId="4D86DEC4" w14:textId="77777777" w:rsidR="005821DA" w:rsidRPr="005821DA" w:rsidRDefault="005821DA" w:rsidP="00FA72CC">
      <w:pPr>
        <w:pStyle w:val="Default"/>
        <w:spacing w:line="360" w:lineRule="auto"/>
        <w:rPr>
          <w:rFonts w:asciiTheme="minorHAnsi" w:hAnsiTheme="minorHAnsi" w:cstheme="minorHAnsi"/>
          <w:b/>
          <w:bCs/>
          <w:color w:val="auto"/>
          <w:sz w:val="22"/>
          <w:szCs w:val="22"/>
        </w:rPr>
      </w:pPr>
    </w:p>
    <w:p w14:paraId="25910D72" w14:textId="5D85DFA3" w:rsidR="005821DA" w:rsidRPr="00081C1D" w:rsidRDefault="005821DA" w:rsidP="00FA72CC">
      <w:pPr>
        <w:pStyle w:val="Default"/>
        <w:spacing w:line="360" w:lineRule="auto"/>
        <w:rPr>
          <w:rFonts w:asciiTheme="minorHAnsi" w:hAnsiTheme="minorHAnsi" w:cstheme="minorHAnsi"/>
          <w:b/>
          <w:bCs/>
          <w:sz w:val="22"/>
          <w:szCs w:val="22"/>
        </w:rPr>
      </w:pPr>
      <w:r w:rsidRPr="00081C1D">
        <w:rPr>
          <w:rFonts w:asciiTheme="minorHAnsi" w:hAnsiTheme="minorHAnsi" w:cstheme="minorHAnsi"/>
          <w:b/>
          <w:bCs/>
          <w:sz w:val="22"/>
          <w:szCs w:val="22"/>
        </w:rPr>
        <w:t>Children and Young People and adults</w:t>
      </w:r>
    </w:p>
    <w:p w14:paraId="58EAC596" w14:textId="36AF2B1D" w:rsidR="005821DA" w:rsidRDefault="005821DA" w:rsidP="00FA72CC">
      <w:pPr>
        <w:pStyle w:val="Default"/>
        <w:spacing w:line="360" w:lineRule="auto"/>
        <w:rPr>
          <w:rFonts w:asciiTheme="minorHAnsi" w:hAnsiTheme="minorHAnsi" w:cstheme="minorHAnsi"/>
          <w:sz w:val="22"/>
          <w:szCs w:val="22"/>
        </w:rPr>
      </w:pPr>
      <w:r w:rsidRPr="005821DA">
        <w:rPr>
          <w:rFonts w:asciiTheme="minorHAnsi" w:hAnsiTheme="minorHAnsi" w:cstheme="minorHAnsi"/>
          <w:sz w:val="22"/>
          <w:szCs w:val="22"/>
        </w:rPr>
        <w:t xml:space="preserve">If you have a concern about an individual physical, sexual or emotional wellbeing, it is </w:t>
      </w:r>
      <w:r w:rsidRPr="00081C1D">
        <w:rPr>
          <w:rFonts w:asciiTheme="minorHAnsi" w:hAnsiTheme="minorHAnsi" w:cstheme="minorHAnsi"/>
          <w:b/>
          <w:bCs/>
          <w:sz w:val="22"/>
          <w:szCs w:val="22"/>
        </w:rPr>
        <w:t>your</w:t>
      </w:r>
      <w:r w:rsidRPr="005821DA">
        <w:rPr>
          <w:rFonts w:asciiTheme="minorHAnsi" w:hAnsiTheme="minorHAnsi" w:cstheme="minorHAnsi"/>
          <w:sz w:val="22"/>
          <w:szCs w:val="22"/>
        </w:rPr>
        <w:t xml:space="preserve"> responsibility to seek advice and support from your Parish Safeguarding Officer (PS0/Diocese </w:t>
      </w:r>
      <w:r w:rsidR="00081C1D">
        <w:rPr>
          <w:rFonts w:asciiTheme="minorHAnsi" w:hAnsiTheme="minorHAnsi" w:cstheme="minorHAnsi"/>
          <w:sz w:val="22"/>
          <w:szCs w:val="22"/>
        </w:rPr>
        <w:t>S</w:t>
      </w:r>
      <w:r w:rsidRPr="005821DA">
        <w:rPr>
          <w:rFonts w:asciiTheme="minorHAnsi" w:hAnsiTheme="minorHAnsi" w:cstheme="minorHAnsi"/>
          <w:sz w:val="22"/>
          <w:szCs w:val="22"/>
        </w:rPr>
        <w:t xml:space="preserve">afeguarding </w:t>
      </w:r>
      <w:r w:rsidR="00081C1D">
        <w:rPr>
          <w:rFonts w:asciiTheme="minorHAnsi" w:hAnsiTheme="minorHAnsi" w:cstheme="minorHAnsi"/>
          <w:sz w:val="22"/>
          <w:szCs w:val="22"/>
        </w:rPr>
        <w:t>Advisor</w:t>
      </w:r>
      <w:r w:rsidRPr="005821DA">
        <w:rPr>
          <w:rFonts w:asciiTheme="minorHAnsi" w:hAnsiTheme="minorHAnsi" w:cstheme="minorHAnsi"/>
          <w:sz w:val="22"/>
          <w:szCs w:val="22"/>
        </w:rPr>
        <w:t xml:space="preserve"> (DSA)</w:t>
      </w:r>
      <w:r w:rsidR="00081C1D">
        <w:rPr>
          <w:rFonts w:asciiTheme="minorHAnsi" w:hAnsiTheme="minorHAnsi" w:cstheme="minorHAnsi"/>
          <w:sz w:val="22"/>
          <w:szCs w:val="22"/>
        </w:rPr>
        <w:t>.</w:t>
      </w:r>
    </w:p>
    <w:p w14:paraId="7915D6D7" w14:textId="55DFF81B" w:rsidR="00081C1D" w:rsidRDefault="00081C1D" w:rsidP="00FA72CC">
      <w:pPr>
        <w:pStyle w:val="Default"/>
        <w:spacing w:line="360" w:lineRule="auto"/>
        <w:rPr>
          <w:rFonts w:asciiTheme="minorHAnsi" w:hAnsiTheme="minorHAnsi" w:cstheme="minorHAnsi"/>
          <w:sz w:val="22"/>
          <w:szCs w:val="22"/>
        </w:rPr>
      </w:pPr>
    </w:p>
    <w:p w14:paraId="0C3E0358" w14:textId="08334093" w:rsidR="00081C1D" w:rsidRPr="00081C1D" w:rsidRDefault="00081C1D" w:rsidP="00FA72CC">
      <w:pPr>
        <w:pStyle w:val="Default"/>
        <w:spacing w:line="360" w:lineRule="auto"/>
        <w:rPr>
          <w:rFonts w:asciiTheme="minorHAnsi" w:hAnsiTheme="minorHAnsi" w:cstheme="minorHAnsi"/>
          <w:b/>
          <w:bCs/>
          <w:sz w:val="22"/>
          <w:szCs w:val="22"/>
        </w:rPr>
      </w:pPr>
      <w:r w:rsidRPr="00081C1D">
        <w:rPr>
          <w:rFonts w:asciiTheme="minorHAnsi" w:hAnsiTheme="minorHAnsi" w:cstheme="minorHAnsi"/>
          <w:b/>
          <w:bCs/>
          <w:sz w:val="22"/>
          <w:szCs w:val="22"/>
        </w:rPr>
        <w:t>Clergy, churchwardens, volunteers or other church officers</w:t>
      </w:r>
    </w:p>
    <w:p w14:paraId="7A3520D3" w14:textId="7466A248" w:rsidR="00081C1D" w:rsidRDefault="00081C1D" w:rsidP="00FA72CC">
      <w:pPr>
        <w:pStyle w:val="Default"/>
        <w:spacing w:line="360" w:lineRule="auto"/>
        <w:rPr>
          <w:rFonts w:asciiTheme="minorHAnsi" w:hAnsiTheme="minorHAnsi" w:cstheme="minorHAnsi"/>
          <w:sz w:val="22"/>
          <w:szCs w:val="22"/>
        </w:rPr>
      </w:pPr>
      <w:r>
        <w:rPr>
          <w:rFonts w:asciiTheme="minorHAnsi" w:hAnsiTheme="minorHAnsi" w:cstheme="minorHAnsi"/>
          <w:sz w:val="22"/>
          <w:szCs w:val="22"/>
        </w:rPr>
        <w:t>Any safeguarding concerns or allegations about anyone in a parish role must be immediately reported to the DSA.</w:t>
      </w:r>
    </w:p>
    <w:p w14:paraId="1BB3ABBE" w14:textId="67FB6BF7" w:rsidR="00081C1D" w:rsidRDefault="00081C1D" w:rsidP="00FA72CC">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If you or someone close to you (e.g., a partner or someone you live with) becomes involved in any police or social service investigation, you must notify the DSA immediately. </w:t>
      </w:r>
    </w:p>
    <w:p w14:paraId="3369D539" w14:textId="7E25B429" w:rsidR="00081C1D" w:rsidRDefault="00081C1D" w:rsidP="00FA72CC">
      <w:pPr>
        <w:pStyle w:val="Default"/>
        <w:spacing w:line="360" w:lineRule="auto"/>
        <w:rPr>
          <w:rFonts w:asciiTheme="minorHAnsi" w:hAnsiTheme="minorHAnsi" w:cstheme="minorHAnsi"/>
          <w:sz w:val="22"/>
          <w:szCs w:val="22"/>
        </w:rPr>
      </w:pPr>
    </w:p>
    <w:p w14:paraId="077D7B8A" w14:textId="5F67AB8C" w:rsidR="00081C1D" w:rsidRPr="00081C1D" w:rsidRDefault="00081C1D" w:rsidP="00FA72CC">
      <w:pPr>
        <w:pStyle w:val="Default"/>
        <w:spacing w:line="360" w:lineRule="auto"/>
        <w:rPr>
          <w:rFonts w:asciiTheme="minorHAnsi" w:hAnsiTheme="minorHAnsi" w:cstheme="minorHAnsi"/>
          <w:b/>
          <w:bCs/>
          <w:sz w:val="22"/>
          <w:szCs w:val="22"/>
        </w:rPr>
      </w:pPr>
      <w:r w:rsidRPr="00081C1D">
        <w:rPr>
          <w:rFonts w:asciiTheme="minorHAnsi" w:hAnsiTheme="minorHAnsi" w:cstheme="minorHAnsi"/>
          <w:b/>
          <w:bCs/>
          <w:sz w:val="22"/>
          <w:szCs w:val="22"/>
        </w:rPr>
        <w:t>A member of the congregation</w:t>
      </w:r>
    </w:p>
    <w:p w14:paraId="4731493D" w14:textId="04736F5E" w:rsidR="00081C1D" w:rsidRDefault="00081C1D" w:rsidP="00FA72CC">
      <w:pPr>
        <w:pStyle w:val="Default"/>
        <w:spacing w:line="360" w:lineRule="auto"/>
        <w:rPr>
          <w:rFonts w:asciiTheme="minorHAnsi" w:hAnsiTheme="minorHAnsi" w:cstheme="minorHAnsi"/>
          <w:sz w:val="22"/>
          <w:szCs w:val="22"/>
        </w:rPr>
      </w:pPr>
      <w:r>
        <w:rPr>
          <w:rFonts w:asciiTheme="minorHAnsi" w:hAnsiTheme="minorHAnsi" w:cstheme="minorHAnsi"/>
          <w:sz w:val="22"/>
          <w:szCs w:val="22"/>
        </w:rPr>
        <w:t>Any safeguarding concerns or allegations must be immediately reported to the PSO /DSA.</w:t>
      </w:r>
    </w:p>
    <w:p w14:paraId="5B842BAF" w14:textId="5E902010" w:rsidR="00081C1D" w:rsidRDefault="00081C1D" w:rsidP="00FA72CC">
      <w:pPr>
        <w:pStyle w:val="Default"/>
        <w:spacing w:line="360" w:lineRule="auto"/>
        <w:rPr>
          <w:rFonts w:asciiTheme="minorHAnsi" w:hAnsiTheme="minorHAnsi" w:cstheme="minorHAnsi"/>
          <w:sz w:val="22"/>
          <w:szCs w:val="22"/>
        </w:rPr>
      </w:pPr>
      <w:r>
        <w:rPr>
          <w:rFonts w:asciiTheme="minorHAnsi" w:hAnsiTheme="minorHAnsi" w:cstheme="minorHAnsi"/>
          <w:sz w:val="22"/>
          <w:szCs w:val="22"/>
        </w:rPr>
        <w:t>Please be assured that all matters will be dealt with confidentially by the Church and reported to the Police and/or Social Services as required to protect those who are vulnerable from harm.</w:t>
      </w:r>
    </w:p>
    <w:p w14:paraId="5A2AF77A" w14:textId="3D64F237" w:rsidR="00081C1D" w:rsidRDefault="00081C1D" w:rsidP="00FA72CC">
      <w:pPr>
        <w:pStyle w:val="Default"/>
        <w:spacing w:line="360" w:lineRule="auto"/>
        <w:rPr>
          <w:rFonts w:asciiTheme="minorHAnsi" w:hAnsiTheme="minorHAnsi" w:cstheme="minorHAnsi"/>
          <w:sz w:val="22"/>
          <w:szCs w:val="22"/>
        </w:rPr>
      </w:pPr>
    </w:p>
    <w:p w14:paraId="64ACFB39" w14:textId="2CACC54D" w:rsidR="00081C1D" w:rsidRDefault="00081C1D" w:rsidP="00FA72CC">
      <w:pPr>
        <w:pStyle w:val="Default"/>
        <w:spacing w:line="360" w:lineRule="auto"/>
        <w:rPr>
          <w:rFonts w:asciiTheme="minorHAnsi" w:hAnsiTheme="minorHAnsi" w:cstheme="minorHAnsi"/>
          <w:b/>
          <w:bCs/>
          <w:sz w:val="22"/>
          <w:szCs w:val="22"/>
        </w:rPr>
      </w:pPr>
      <w:r w:rsidRPr="00081C1D">
        <w:rPr>
          <w:rFonts w:asciiTheme="minorHAnsi" w:hAnsiTheme="minorHAnsi" w:cstheme="minorHAnsi"/>
          <w:b/>
          <w:bCs/>
          <w:sz w:val="22"/>
          <w:szCs w:val="22"/>
        </w:rPr>
        <w:t>REMEMBER</w:t>
      </w:r>
      <w:r>
        <w:rPr>
          <w:rFonts w:asciiTheme="minorHAnsi" w:hAnsiTheme="minorHAnsi" w:cstheme="minorHAnsi"/>
          <w:b/>
          <w:bCs/>
          <w:sz w:val="22"/>
          <w:szCs w:val="22"/>
        </w:rPr>
        <w:t>………</w:t>
      </w:r>
    </w:p>
    <w:p w14:paraId="269E762B" w14:textId="3967A844" w:rsidR="00081C1D" w:rsidRPr="00081C1D" w:rsidRDefault="00081C1D" w:rsidP="00FA72CC">
      <w:pPr>
        <w:pStyle w:val="Default"/>
        <w:spacing w:line="360" w:lineRule="auto"/>
        <w:rPr>
          <w:rFonts w:asciiTheme="minorHAnsi" w:hAnsiTheme="minorHAnsi" w:cstheme="minorHAnsi"/>
          <w:b/>
          <w:bCs/>
          <w:color w:val="auto"/>
          <w:sz w:val="22"/>
          <w:szCs w:val="22"/>
        </w:rPr>
      </w:pPr>
      <w:r w:rsidRPr="00081C1D">
        <w:rPr>
          <w:rFonts w:asciiTheme="minorHAnsi" w:hAnsiTheme="minorHAnsi" w:cstheme="minorHAnsi"/>
          <w:b/>
          <w:bCs/>
          <w:color w:val="auto"/>
          <w:sz w:val="22"/>
          <w:szCs w:val="22"/>
        </w:rPr>
        <w:t>DO</w:t>
      </w:r>
    </w:p>
    <w:p w14:paraId="58AF1DB5" w14:textId="575F1DDF" w:rsidR="00081C1D" w:rsidRDefault="00081C1D" w:rsidP="00081C1D">
      <w:pPr>
        <w:pStyle w:val="Defaul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Remain calm, approachable and receptive</w:t>
      </w:r>
    </w:p>
    <w:p w14:paraId="0E7CD5FD" w14:textId="4A1AB403" w:rsidR="00081C1D" w:rsidRDefault="00081C1D" w:rsidP="00081C1D">
      <w:pPr>
        <w:pStyle w:val="Defaul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Take it seriously</w:t>
      </w:r>
    </w:p>
    <w:p w14:paraId="7D78A623" w14:textId="48366EC3" w:rsidR="00081C1D" w:rsidRDefault="00081C1D" w:rsidP="00081C1D">
      <w:pPr>
        <w:pStyle w:val="Defaul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Listen carefully without interrupting</w:t>
      </w:r>
    </w:p>
    <w:p w14:paraId="6B4405AE" w14:textId="62EFF960" w:rsidR="00081C1D" w:rsidRDefault="00081C1D" w:rsidP="00081C1D">
      <w:pPr>
        <w:pStyle w:val="Defaul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Acknowledge you understand howe difficult this may be.</w:t>
      </w:r>
    </w:p>
    <w:p w14:paraId="2DF6560F" w14:textId="54EE942D" w:rsidR="00081C1D" w:rsidRDefault="00081C1D" w:rsidP="00081C1D">
      <w:pPr>
        <w:pStyle w:val="Defaul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Offer reassurance – it is the right thing to tell someone.</w:t>
      </w:r>
    </w:p>
    <w:p w14:paraId="5FB76E65" w14:textId="565F9A20" w:rsidR="00081C1D" w:rsidRDefault="00081C1D" w:rsidP="00081C1D">
      <w:pPr>
        <w:pStyle w:val="Defaul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Tell them what will happen next</w:t>
      </w:r>
    </w:p>
    <w:p w14:paraId="2CA89824" w14:textId="78924758" w:rsidR="00081C1D" w:rsidRDefault="00081C1D" w:rsidP="00081C1D">
      <w:pPr>
        <w:pStyle w:val="Defaul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Report</w:t>
      </w:r>
    </w:p>
    <w:p w14:paraId="1EC7EC56" w14:textId="0651E4A8" w:rsidR="00081C1D" w:rsidRPr="00081C1D" w:rsidRDefault="00081C1D" w:rsidP="00FA72CC">
      <w:pPr>
        <w:pStyle w:val="Default"/>
        <w:spacing w:line="360" w:lineRule="auto"/>
        <w:rPr>
          <w:rFonts w:asciiTheme="minorHAnsi" w:hAnsiTheme="minorHAnsi" w:cstheme="minorHAnsi"/>
          <w:b/>
          <w:bCs/>
          <w:sz w:val="22"/>
          <w:szCs w:val="22"/>
        </w:rPr>
      </w:pPr>
      <w:r w:rsidRPr="00081C1D">
        <w:rPr>
          <w:rFonts w:asciiTheme="minorHAnsi" w:hAnsiTheme="minorHAnsi" w:cstheme="minorHAnsi"/>
          <w:b/>
          <w:bCs/>
          <w:sz w:val="22"/>
          <w:szCs w:val="22"/>
        </w:rPr>
        <w:t>DON’T</w:t>
      </w:r>
    </w:p>
    <w:p w14:paraId="35E30B6A" w14:textId="6FE11A4E" w:rsidR="00081C1D" w:rsidRDefault="00081C1D" w:rsidP="00081C1D">
      <w:pPr>
        <w:pStyle w:val="Default"/>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Promise complete confidentiality</w:t>
      </w:r>
    </w:p>
    <w:p w14:paraId="29BB0325" w14:textId="6B5F0723" w:rsidR="00081C1D" w:rsidRDefault="00081C1D" w:rsidP="00081C1D">
      <w:pPr>
        <w:pStyle w:val="Default"/>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Ask leading questions</w:t>
      </w:r>
    </w:p>
    <w:p w14:paraId="37A1AB6C" w14:textId="280C7E11" w:rsidR="00081C1D" w:rsidRDefault="00081C1D" w:rsidP="00081C1D">
      <w:pPr>
        <w:pStyle w:val="Default"/>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Investigate</w:t>
      </w:r>
    </w:p>
    <w:p w14:paraId="024D2B45" w14:textId="68BD13D2" w:rsidR="00081C1D" w:rsidRDefault="00081C1D" w:rsidP="00081C1D">
      <w:pPr>
        <w:pStyle w:val="Default"/>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Discuss with people who do not need to know.</w:t>
      </w:r>
    </w:p>
    <w:p w14:paraId="24278372" w14:textId="6752A272" w:rsidR="00081C1D" w:rsidRDefault="00081C1D" w:rsidP="00081C1D">
      <w:pPr>
        <w:pStyle w:val="Default"/>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Delay in reporting disclosure to PSO/DSA</w:t>
      </w:r>
    </w:p>
    <w:p w14:paraId="4726D8D4" w14:textId="6406E65C" w:rsidR="00081C1D" w:rsidRDefault="00081C1D">
      <w:pPr>
        <w:rPr>
          <w:rFonts w:cstheme="minorHAnsi"/>
          <w:color w:val="000000"/>
        </w:rPr>
      </w:pPr>
      <w:r>
        <w:rPr>
          <w:rFonts w:cstheme="minorHAnsi"/>
        </w:rPr>
        <w:br w:type="page"/>
      </w:r>
    </w:p>
    <w:p w14:paraId="77C04A6F" w14:textId="132FD49F" w:rsidR="00081C1D" w:rsidRDefault="00081C1D" w:rsidP="00FA72CC">
      <w:pPr>
        <w:pStyle w:val="Default"/>
        <w:spacing w:line="360" w:lineRule="auto"/>
        <w:rPr>
          <w:rFonts w:asciiTheme="minorHAnsi" w:hAnsiTheme="minorHAnsi" w:cstheme="minorHAnsi"/>
          <w:b/>
          <w:bCs/>
          <w:sz w:val="22"/>
          <w:szCs w:val="22"/>
          <w:u w:val="single"/>
        </w:rPr>
      </w:pPr>
      <w:r w:rsidRPr="00081C1D">
        <w:rPr>
          <w:rFonts w:asciiTheme="minorHAnsi" w:hAnsiTheme="minorHAnsi" w:cstheme="minorHAnsi"/>
          <w:b/>
          <w:bCs/>
          <w:sz w:val="22"/>
          <w:szCs w:val="22"/>
          <w:u w:val="single"/>
        </w:rPr>
        <w:lastRenderedPageBreak/>
        <w:t>Reporting Concerns</w:t>
      </w:r>
    </w:p>
    <w:p w14:paraId="2CFC9295" w14:textId="461AC984" w:rsidR="00F608C8" w:rsidRDefault="00F608C8" w:rsidP="00FA72CC">
      <w:pPr>
        <w:pStyle w:val="Default"/>
        <w:spacing w:line="360" w:lineRule="auto"/>
        <w:rPr>
          <w:rFonts w:asciiTheme="minorHAnsi" w:hAnsiTheme="minorHAnsi" w:cstheme="minorHAnsi"/>
          <w:b/>
          <w:bCs/>
          <w:sz w:val="22"/>
          <w:szCs w:val="22"/>
          <w:u w:val="single"/>
        </w:rPr>
      </w:pPr>
    </w:p>
    <w:p w14:paraId="7446A41E" w14:textId="61592175" w:rsidR="00081C1D" w:rsidRDefault="00081C1D" w:rsidP="00FA72CC">
      <w:pPr>
        <w:pStyle w:val="Default"/>
        <w:spacing w:line="360" w:lineRule="auto"/>
        <w:rPr>
          <w:rFonts w:asciiTheme="minorHAnsi" w:hAnsiTheme="minorHAnsi" w:cstheme="minorHAnsi"/>
          <w:b/>
          <w:bCs/>
          <w:sz w:val="22"/>
          <w:szCs w:val="22"/>
          <w:u w:val="single"/>
        </w:rPr>
      </w:pPr>
    </w:p>
    <w:p w14:paraId="72BCEE47" w14:textId="6228D222" w:rsidR="0009345B" w:rsidRDefault="0009345B" w:rsidP="00FA72CC">
      <w:pPr>
        <w:pStyle w:val="Default"/>
        <w:spacing w:line="360" w:lineRule="auto"/>
        <w:rPr>
          <w:rFonts w:asciiTheme="minorHAnsi" w:hAnsiTheme="minorHAnsi" w:cstheme="minorHAnsi"/>
          <w:b/>
          <w:bCs/>
          <w:noProof/>
          <w:sz w:val="22"/>
          <w:szCs w:val="22"/>
          <w:u w:val="single"/>
        </w:rPr>
      </w:pPr>
    </w:p>
    <w:p w14:paraId="5312409C" w14:textId="454111CC" w:rsidR="0009345B" w:rsidRPr="0009345B" w:rsidRDefault="0009345B" w:rsidP="0009345B">
      <w:pPr>
        <w:pStyle w:val="Default"/>
        <w:spacing w:line="360" w:lineRule="auto"/>
        <w:ind w:left="2880" w:firstLine="720"/>
        <w:rPr>
          <w:rFonts w:asciiTheme="minorHAnsi" w:hAnsiTheme="minorHAnsi" w:cstheme="minorHAnsi"/>
          <w:noProof/>
          <w:sz w:val="22"/>
          <w:szCs w:val="22"/>
        </w:rPr>
      </w:pPr>
      <w:r w:rsidRPr="0009345B">
        <w:rPr>
          <w:rFonts w:asciiTheme="minorHAnsi" w:hAnsiTheme="minorHAnsi" w:cstheme="minorHAnsi"/>
          <w:noProof/>
          <w:sz w:val="22"/>
          <w:szCs w:val="22"/>
        </w:rPr>
        <w:t>Is there an emergency?</w:t>
      </w:r>
    </w:p>
    <w:p w14:paraId="5D42562F" w14:textId="2DEF03A5" w:rsidR="0009345B" w:rsidRDefault="0009345B" w:rsidP="0009345B">
      <w:pPr>
        <w:pStyle w:val="Default"/>
        <w:spacing w:line="360" w:lineRule="auto"/>
        <w:ind w:left="2880" w:firstLine="720"/>
        <w:rPr>
          <w:rFonts w:asciiTheme="minorHAnsi" w:hAnsiTheme="minorHAnsi" w:cstheme="minorHAnsi"/>
          <w:noProof/>
          <w:sz w:val="22"/>
          <w:szCs w:val="22"/>
        </w:rPr>
      </w:pPr>
      <w:r w:rsidRPr="0009345B">
        <w:rPr>
          <w:rFonts w:asciiTheme="minorHAnsi" w:hAnsiTheme="minorHAnsi" w:cstheme="minorHAnsi"/>
          <w:noProof/>
          <w:sz w:val="22"/>
          <w:szCs w:val="22"/>
        </w:rPr>
        <w:t>Is there an immed</w:t>
      </w:r>
      <w:r w:rsidR="003060D4">
        <w:rPr>
          <w:rFonts w:asciiTheme="minorHAnsi" w:hAnsiTheme="minorHAnsi" w:cstheme="minorHAnsi"/>
          <w:noProof/>
          <w:sz w:val="22"/>
          <w:szCs w:val="22"/>
        </w:rPr>
        <w:t>i</w:t>
      </w:r>
      <w:r w:rsidRPr="0009345B">
        <w:rPr>
          <w:rFonts w:asciiTheme="minorHAnsi" w:hAnsiTheme="minorHAnsi" w:cstheme="minorHAnsi"/>
          <w:noProof/>
          <w:sz w:val="22"/>
          <w:szCs w:val="22"/>
        </w:rPr>
        <w:t>ate harm ?</w:t>
      </w:r>
    </w:p>
    <w:p w14:paraId="184D8524" w14:textId="70F98786" w:rsidR="0009345B" w:rsidRDefault="0009345B" w:rsidP="0009345B">
      <w:pPr>
        <w:pStyle w:val="Default"/>
        <w:spacing w:line="360" w:lineRule="auto"/>
        <w:rPr>
          <w:rFonts w:asciiTheme="minorHAnsi" w:hAnsiTheme="minorHAnsi" w:cstheme="minorHAnsi"/>
          <w:noProof/>
          <w:sz w:val="22"/>
          <w:szCs w:val="22"/>
        </w:rPr>
      </w:pPr>
    </w:p>
    <w:p w14:paraId="2FD10A87" w14:textId="20DE08CE" w:rsidR="0009345B" w:rsidRDefault="0009345B" w:rsidP="0009345B">
      <w:pPr>
        <w:pStyle w:val="Default"/>
        <w:spacing w:line="360" w:lineRule="auto"/>
        <w:rPr>
          <w:rFonts w:asciiTheme="minorHAnsi" w:hAnsiTheme="minorHAnsi" w:cstheme="minorHAnsi"/>
          <w:noProof/>
          <w:sz w:val="22"/>
          <w:szCs w:val="22"/>
        </w:rPr>
      </w:pPr>
    </w:p>
    <w:p w14:paraId="34D04C39" w14:textId="6F6C69FD" w:rsidR="0009345B" w:rsidRPr="0009345B" w:rsidRDefault="0009345B" w:rsidP="0009345B">
      <w:pPr>
        <w:pStyle w:val="Default"/>
        <w:spacing w:line="360" w:lineRule="auto"/>
        <w:ind w:left="720" w:firstLine="720"/>
        <w:rPr>
          <w:rFonts w:asciiTheme="minorHAnsi" w:hAnsiTheme="minorHAnsi" w:cstheme="minorHAnsi"/>
          <w:b/>
          <w:bCs/>
          <w:noProof/>
          <w:sz w:val="22"/>
          <w:szCs w:val="22"/>
        </w:rPr>
      </w:pPr>
      <w:r w:rsidRPr="0009345B">
        <w:rPr>
          <w:rFonts w:asciiTheme="minorHAnsi" w:hAnsiTheme="minorHAnsi" w:cstheme="minorHAnsi"/>
          <w:b/>
          <w:bCs/>
          <w:noProof/>
          <w:sz w:val="22"/>
          <w:szCs w:val="22"/>
        </w:rPr>
        <w:t>YES</w:t>
      </w:r>
      <w:r w:rsidRPr="0009345B">
        <w:rPr>
          <w:rFonts w:asciiTheme="minorHAnsi" w:hAnsiTheme="minorHAnsi" w:cstheme="minorHAnsi"/>
          <w:b/>
          <w:bCs/>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09345B">
        <w:rPr>
          <w:rFonts w:asciiTheme="minorHAnsi" w:hAnsiTheme="minorHAnsi" w:cstheme="minorHAnsi"/>
          <w:b/>
          <w:bCs/>
          <w:noProof/>
          <w:sz w:val="22"/>
          <w:szCs w:val="22"/>
        </w:rPr>
        <w:t>NO</w:t>
      </w:r>
    </w:p>
    <w:p w14:paraId="2D2B09F2" w14:textId="46A59B7D" w:rsidR="0009345B" w:rsidRDefault="0009345B" w:rsidP="0009345B">
      <w:pPr>
        <w:pStyle w:val="Default"/>
        <w:spacing w:line="360" w:lineRule="auto"/>
        <w:ind w:left="720" w:firstLine="720"/>
        <w:rPr>
          <w:rFonts w:asciiTheme="minorHAnsi" w:hAnsiTheme="minorHAnsi" w:cstheme="minorHAnsi"/>
          <w:noProof/>
          <w:sz w:val="22"/>
          <w:szCs w:val="22"/>
        </w:rPr>
      </w:pPr>
      <w:r>
        <w:rPr>
          <w:rFonts w:asciiTheme="minorHAnsi" w:hAnsiTheme="minorHAnsi" w:cstheme="minorHAnsi"/>
          <w:noProof/>
          <w:sz w:val="22"/>
          <w:szCs w:val="22"/>
        </w:rPr>
        <w:t xml:space="preserve">Contact the police and </w:t>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t xml:space="preserve">Contact the Parish Safeguarding </w:t>
      </w:r>
    </w:p>
    <w:p w14:paraId="5A4AF76E" w14:textId="7498619A" w:rsidR="0009345B" w:rsidRDefault="0009345B" w:rsidP="0009345B">
      <w:pPr>
        <w:pStyle w:val="Default"/>
        <w:spacing w:line="360" w:lineRule="auto"/>
        <w:ind w:left="7200" w:hanging="5760"/>
        <w:rPr>
          <w:rFonts w:asciiTheme="minorHAnsi" w:hAnsiTheme="minorHAnsi" w:cstheme="minorHAnsi"/>
          <w:noProof/>
          <w:sz w:val="22"/>
          <w:szCs w:val="22"/>
        </w:rPr>
      </w:pPr>
      <w:r>
        <w:rPr>
          <w:rFonts w:asciiTheme="minorHAnsi" w:hAnsiTheme="minorHAnsi" w:cstheme="minorHAnsi"/>
          <w:noProof/>
          <w:sz w:val="22"/>
          <w:szCs w:val="22"/>
        </w:rPr>
        <w:t>And social services</w:t>
      </w:r>
      <w:r>
        <w:rPr>
          <w:rFonts w:asciiTheme="minorHAnsi" w:hAnsiTheme="minorHAnsi" w:cstheme="minorHAnsi"/>
          <w:noProof/>
          <w:sz w:val="22"/>
          <w:szCs w:val="22"/>
        </w:rPr>
        <w:tab/>
        <w:t>Officer (PSO) and Diocese Safeguarding Advisor (DSA)</w:t>
      </w:r>
    </w:p>
    <w:p w14:paraId="50DEDA36" w14:textId="77777777" w:rsidR="0009345B" w:rsidRDefault="0009345B" w:rsidP="0009345B">
      <w:pPr>
        <w:pStyle w:val="Default"/>
        <w:spacing w:line="360" w:lineRule="auto"/>
        <w:ind w:left="7200" w:hanging="5760"/>
        <w:rPr>
          <w:rFonts w:asciiTheme="minorHAnsi" w:hAnsiTheme="minorHAnsi" w:cstheme="minorHAnsi"/>
          <w:b/>
          <w:bCs/>
          <w:noProof/>
          <w:sz w:val="22"/>
          <w:szCs w:val="22"/>
        </w:rPr>
      </w:pPr>
    </w:p>
    <w:p w14:paraId="14E54AB5" w14:textId="35BDE3F4" w:rsidR="0009345B" w:rsidRPr="0009345B" w:rsidRDefault="0009345B" w:rsidP="0009345B">
      <w:pPr>
        <w:pStyle w:val="Default"/>
        <w:spacing w:line="360" w:lineRule="auto"/>
        <w:ind w:left="7200" w:hanging="5760"/>
        <w:rPr>
          <w:rFonts w:asciiTheme="minorHAnsi" w:hAnsiTheme="minorHAnsi" w:cstheme="minorHAnsi"/>
          <w:b/>
          <w:bCs/>
          <w:noProof/>
          <w:sz w:val="22"/>
          <w:szCs w:val="22"/>
        </w:rPr>
      </w:pPr>
      <w:r w:rsidRPr="0009345B">
        <w:rPr>
          <w:rFonts w:asciiTheme="minorHAnsi" w:hAnsiTheme="minorHAnsi" w:cstheme="minorHAnsi"/>
          <w:b/>
          <w:bCs/>
          <w:noProof/>
          <w:sz w:val="22"/>
          <w:szCs w:val="22"/>
        </w:rPr>
        <w:t xml:space="preserve"> THEN</w:t>
      </w:r>
      <w:r>
        <w:rPr>
          <w:rFonts w:asciiTheme="minorHAnsi" w:hAnsiTheme="minorHAnsi" w:cstheme="minorHAnsi"/>
          <w:noProof/>
          <w:sz w:val="22"/>
          <w:szCs w:val="22"/>
        </w:rPr>
        <w:tab/>
      </w:r>
      <w:r w:rsidRPr="0009345B">
        <w:rPr>
          <w:rFonts w:asciiTheme="minorHAnsi" w:hAnsiTheme="minorHAnsi" w:cstheme="minorHAnsi"/>
          <w:b/>
          <w:bCs/>
          <w:noProof/>
          <w:sz w:val="22"/>
          <w:szCs w:val="22"/>
        </w:rPr>
        <w:t>THEN</w:t>
      </w:r>
    </w:p>
    <w:p w14:paraId="14BB45AB" w14:textId="6E0B343B" w:rsidR="0009345B" w:rsidRDefault="0009345B" w:rsidP="0009345B">
      <w:pPr>
        <w:pStyle w:val="Default"/>
        <w:spacing w:line="360" w:lineRule="auto"/>
        <w:rPr>
          <w:rFonts w:asciiTheme="minorHAnsi" w:hAnsiTheme="minorHAnsi" w:cstheme="minorHAnsi"/>
          <w:sz w:val="22"/>
          <w:szCs w:val="22"/>
        </w:rPr>
      </w:pPr>
    </w:p>
    <w:p w14:paraId="3EDFBDBC" w14:textId="711B6D59" w:rsidR="0009345B" w:rsidRDefault="0009345B" w:rsidP="0009345B">
      <w:pPr>
        <w:pStyle w:val="Default"/>
        <w:spacing w:line="360" w:lineRule="auto"/>
        <w:rPr>
          <w:rFonts w:asciiTheme="minorHAnsi" w:hAnsiTheme="minorHAnsi" w:cstheme="minorHAnsi"/>
          <w:sz w:val="22"/>
          <w:szCs w:val="22"/>
        </w:rPr>
      </w:pPr>
    </w:p>
    <w:p w14:paraId="443EF24F" w14:textId="1072E9FA" w:rsidR="0009345B" w:rsidRDefault="0009345B" w:rsidP="0009345B">
      <w:pPr>
        <w:pStyle w:val="Default"/>
        <w:spacing w:line="360" w:lineRule="auto"/>
        <w:ind w:left="2160" w:firstLine="720"/>
        <w:rPr>
          <w:rFonts w:asciiTheme="minorHAnsi" w:hAnsiTheme="minorHAnsi" w:cstheme="minorHAnsi"/>
          <w:sz w:val="22"/>
          <w:szCs w:val="22"/>
        </w:rPr>
      </w:pPr>
      <w:r>
        <w:rPr>
          <w:rFonts w:asciiTheme="minorHAnsi" w:hAnsiTheme="minorHAnsi" w:cstheme="minorHAnsi"/>
          <w:sz w:val="22"/>
          <w:szCs w:val="22"/>
        </w:rPr>
        <w:t>Complete a written record and email to the DSA</w:t>
      </w:r>
    </w:p>
    <w:p w14:paraId="2386DDB0" w14:textId="07F36675" w:rsidR="0009345B" w:rsidRDefault="0009345B" w:rsidP="0009345B">
      <w:pPr>
        <w:pStyle w:val="Default"/>
        <w:spacing w:line="360" w:lineRule="auto"/>
        <w:ind w:left="2160"/>
        <w:rPr>
          <w:rFonts w:asciiTheme="minorHAnsi" w:hAnsiTheme="minorHAnsi" w:cstheme="minorHAnsi"/>
          <w:sz w:val="22"/>
          <w:szCs w:val="22"/>
        </w:rPr>
      </w:pPr>
    </w:p>
    <w:p w14:paraId="1FAE4EDA" w14:textId="299F0D22" w:rsidR="0009345B" w:rsidRDefault="0009345B" w:rsidP="0009345B">
      <w:pPr>
        <w:pStyle w:val="Default"/>
        <w:spacing w:line="360" w:lineRule="auto"/>
        <w:ind w:left="2160"/>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9345B">
        <w:rPr>
          <w:rFonts w:asciiTheme="minorHAnsi" w:hAnsiTheme="minorHAnsi" w:cstheme="minorHAnsi"/>
          <w:b/>
          <w:bCs/>
          <w:sz w:val="22"/>
          <w:szCs w:val="22"/>
        </w:rPr>
        <w:t>THEN</w:t>
      </w:r>
    </w:p>
    <w:p w14:paraId="55C7A858" w14:textId="67920D63" w:rsidR="0009345B" w:rsidRDefault="0009345B" w:rsidP="0009345B">
      <w:pPr>
        <w:pStyle w:val="Default"/>
        <w:spacing w:line="360" w:lineRule="auto"/>
        <w:ind w:left="2160"/>
        <w:rPr>
          <w:rFonts w:asciiTheme="minorHAnsi" w:hAnsiTheme="minorHAnsi" w:cstheme="minorHAnsi"/>
          <w:b/>
          <w:bCs/>
          <w:sz w:val="22"/>
          <w:szCs w:val="22"/>
        </w:rPr>
      </w:pPr>
    </w:p>
    <w:p w14:paraId="44F14653" w14:textId="77777777" w:rsidR="0009345B" w:rsidRDefault="0009345B" w:rsidP="0009345B">
      <w:pPr>
        <w:pStyle w:val="Default"/>
        <w:spacing w:line="360" w:lineRule="auto"/>
        <w:ind w:left="2160"/>
        <w:rPr>
          <w:rFonts w:asciiTheme="minorHAnsi" w:hAnsiTheme="minorHAnsi" w:cstheme="minorHAnsi"/>
          <w:sz w:val="22"/>
          <w:szCs w:val="22"/>
        </w:rPr>
      </w:pPr>
      <w:r w:rsidRPr="0009345B">
        <w:rPr>
          <w:rFonts w:asciiTheme="minorHAnsi" w:hAnsiTheme="minorHAnsi" w:cstheme="minorHAnsi"/>
          <w:sz w:val="22"/>
          <w:szCs w:val="22"/>
        </w:rPr>
        <w:t xml:space="preserve">The DSA will manage the response, report to statutory agencies </w:t>
      </w:r>
    </w:p>
    <w:p w14:paraId="69186B80" w14:textId="49931CFF" w:rsidR="0009345B" w:rsidRDefault="0009345B" w:rsidP="0009345B">
      <w:pPr>
        <w:pStyle w:val="Default"/>
        <w:spacing w:line="360" w:lineRule="auto"/>
        <w:ind w:left="2160"/>
        <w:rPr>
          <w:rFonts w:asciiTheme="minorHAnsi" w:hAnsiTheme="minorHAnsi" w:cstheme="minorHAnsi"/>
          <w:sz w:val="22"/>
          <w:szCs w:val="22"/>
        </w:rPr>
      </w:pPr>
      <w:r w:rsidRPr="0009345B">
        <w:rPr>
          <w:rFonts w:asciiTheme="minorHAnsi" w:hAnsiTheme="minorHAnsi" w:cstheme="minorHAnsi"/>
          <w:sz w:val="22"/>
          <w:szCs w:val="22"/>
        </w:rPr>
        <w:t>and support the Parish</w:t>
      </w:r>
    </w:p>
    <w:p w14:paraId="2BCC4D90" w14:textId="57C84881" w:rsidR="00F608C8" w:rsidRDefault="00F608C8" w:rsidP="0009345B">
      <w:pPr>
        <w:pStyle w:val="Default"/>
        <w:spacing w:line="360" w:lineRule="auto"/>
        <w:ind w:left="2160"/>
        <w:rPr>
          <w:rFonts w:asciiTheme="minorHAnsi" w:hAnsiTheme="minorHAnsi" w:cstheme="minorHAnsi"/>
          <w:sz w:val="22"/>
          <w:szCs w:val="22"/>
        </w:rPr>
      </w:pPr>
    </w:p>
    <w:p w14:paraId="399269BC" w14:textId="40EF2837" w:rsidR="00F608C8" w:rsidRDefault="00F608C8" w:rsidP="0009345B">
      <w:pPr>
        <w:pStyle w:val="Default"/>
        <w:spacing w:line="360" w:lineRule="auto"/>
        <w:ind w:left="2160"/>
        <w:rPr>
          <w:rFonts w:asciiTheme="minorHAnsi" w:hAnsiTheme="minorHAnsi" w:cstheme="minorHAnsi"/>
          <w:sz w:val="22"/>
          <w:szCs w:val="22"/>
        </w:rPr>
      </w:pPr>
    </w:p>
    <w:p w14:paraId="453201F5" w14:textId="2A820047" w:rsidR="00F608C8" w:rsidRDefault="00F608C8" w:rsidP="0009345B">
      <w:pPr>
        <w:pStyle w:val="Default"/>
        <w:spacing w:line="360" w:lineRule="auto"/>
        <w:ind w:left="2160"/>
        <w:rPr>
          <w:rFonts w:asciiTheme="minorHAnsi" w:hAnsiTheme="minorHAnsi" w:cstheme="minorHAnsi"/>
          <w:sz w:val="22"/>
          <w:szCs w:val="22"/>
        </w:rPr>
      </w:pPr>
    </w:p>
    <w:p w14:paraId="58516953" w14:textId="46428492" w:rsidR="00F608C8" w:rsidRDefault="00F608C8" w:rsidP="0009345B">
      <w:pPr>
        <w:pStyle w:val="Default"/>
        <w:spacing w:line="360" w:lineRule="auto"/>
        <w:ind w:left="2160"/>
        <w:rPr>
          <w:rFonts w:asciiTheme="minorHAnsi" w:hAnsiTheme="minorHAnsi" w:cstheme="minorHAnsi"/>
          <w:sz w:val="22"/>
          <w:szCs w:val="22"/>
        </w:rPr>
      </w:pPr>
    </w:p>
    <w:p w14:paraId="00E4B2B4" w14:textId="60A858D0" w:rsidR="00F608C8" w:rsidRDefault="00F608C8" w:rsidP="0009345B">
      <w:pPr>
        <w:pStyle w:val="Default"/>
        <w:spacing w:line="360" w:lineRule="auto"/>
        <w:ind w:left="2160"/>
        <w:rPr>
          <w:rFonts w:asciiTheme="minorHAnsi" w:hAnsiTheme="minorHAnsi" w:cstheme="minorHAnsi"/>
          <w:sz w:val="22"/>
          <w:szCs w:val="22"/>
        </w:rPr>
      </w:pPr>
    </w:p>
    <w:p w14:paraId="356410F6" w14:textId="5AEB73CC" w:rsidR="00F608C8" w:rsidRDefault="00F608C8" w:rsidP="0009345B">
      <w:pPr>
        <w:pStyle w:val="Default"/>
        <w:spacing w:line="360" w:lineRule="auto"/>
        <w:ind w:left="2160"/>
        <w:rPr>
          <w:rFonts w:asciiTheme="minorHAnsi" w:hAnsiTheme="minorHAnsi" w:cstheme="minorHAnsi"/>
          <w:sz w:val="22"/>
          <w:szCs w:val="22"/>
        </w:rPr>
      </w:pPr>
    </w:p>
    <w:p w14:paraId="15C64F6D" w14:textId="73E1B4CD" w:rsidR="00F608C8" w:rsidRDefault="00F608C8" w:rsidP="0009345B">
      <w:pPr>
        <w:pStyle w:val="Default"/>
        <w:spacing w:line="360" w:lineRule="auto"/>
        <w:ind w:left="2160"/>
        <w:rPr>
          <w:rFonts w:asciiTheme="minorHAnsi" w:hAnsiTheme="minorHAnsi" w:cstheme="minorHAnsi"/>
          <w:sz w:val="22"/>
          <w:szCs w:val="22"/>
        </w:rPr>
      </w:pPr>
    </w:p>
    <w:p w14:paraId="34E2231F" w14:textId="626A1F78" w:rsidR="00F608C8" w:rsidRDefault="00F608C8" w:rsidP="0009345B">
      <w:pPr>
        <w:pStyle w:val="Default"/>
        <w:spacing w:line="360" w:lineRule="auto"/>
        <w:ind w:left="2160"/>
        <w:rPr>
          <w:rFonts w:asciiTheme="minorHAnsi" w:hAnsiTheme="minorHAnsi" w:cstheme="minorHAnsi"/>
          <w:sz w:val="22"/>
          <w:szCs w:val="22"/>
        </w:rPr>
      </w:pPr>
    </w:p>
    <w:p w14:paraId="1C463C2D" w14:textId="17E2D3BB" w:rsidR="00F608C8" w:rsidRDefault="00F608C8" w:rsidP="0009345B">
      <w:pPr>
        <w:pStyle w:val="Default"/>
        <w:spacing w:line="360" w:lineRule="auto"/>
        <w:ind w:left="2160"/>
        <w:rPr>
          <w:rFonts w:asciiTheme="minorHAnsi" w:hAnsiTheme="minorHAnsi" w:cstheme="minorHAnsi"/>
          <w:i/>
          <w:iCs/>
          <w:sz w:val="22"/>
          <w:szCs w:val="22"/>
        </w:rPr>
      </w:pPr>
      <w:r w:rsidRPr="00F608C8">
        <w:rPr>
          <w:rFonts w:asciiTheme="minorHAnsi" w:hAnsiTheme="minorHAnsi" w:cstheme="minorHAnsi"/>
          <w:i/>
          <w:iCs/>
          <w:sz w:val="22"/>
          <w:szCs w:val="22"/>
        </w:rPr>
        <w:t xml:space="preserve">Sourced: The Church of England. Safeguarding: A pocket guide </w:t>
      </w:r>
    </w:p>
    <w:p w14:paraId="73E15E02" w14:textId="77777777" w:rsidR="00F608C8" w:rsidRDefault="00F608C8">
      <w:pPr>
        <w:rPr>
          <w:rFonts w:cstheme="minorHAnsi"/>
          <w:i/>
          <w:iCs/>
          <w:color w:val="000000"/>
        </w:rPr>
      </w:pPr>
      <w:r>
        <w:rPr>
          <w:rFonts w:cstheme="minorHAnsi"/>
          <w:i/>
          <w:iCs/>
        </w:rPr>
        <w:br w:type="page"/>
      </w:r>
    </w:p>
    <w:p w14:paraId="7EA1951F" w14:textId="27E071F5" w:rsidR="00F608C8" w:rsidRDefault="00F608C8" w:rsidP="00F608C8">
      <w:pPr>
        <w:pStyle w:val="Default"/>
        <w:spacing w:line="360" w:lineRule="auto"/>
        <w:rPr>
          <w:rFonts w:asciiTheme="minorHAnsi" w:hAnsiTheme="minorHAnsi" w:cstheme="minorHAnsi"/>
          <w:i/>
          <w:iCs/>
          <w:sz w:val="22"/>
          <w:szCs w:val="22"/>
        </w:rPr>
      </w:pPr>
    </w:p>
    <w:p w14:paraId="688087F6" w14:textId="57A0A2DD" w:rsidR="00F608C8" w:rsidRDefault="00F608C8" w:rsidP="00F608C8">
      <w:pPr>
        <w:pStyle w:val="Default"/>
        <w:spacing w:line="360" w:lineRule="auto"/>
        <w:rPr>
          <w:rFonts w:asciiTheme="minorHAnsi" w:hAnsiTheme="minorHAnsi" w:cstheme="minorHAnsi"/>
          <w:b/>
          <w:bCs/>
          <w:sz w:val="22"/>
          <w:szCs w:val="22"/>
          <w:u w:val="single"/>
        </w:rPr>
      </w:pPr>
      <w:r w:rsidRPr="00F608C8">
        <w:rPr>
          <w:rFonts w:asciiTheme="minorHAnsi" w:hAnsiTheme="minorHAnsi" w:cstheme="minorHAnsi"/>
          <w:b/>
          <w:bCs/>
          <w:sz w:val="22"/>
          <w:szCs w:val="22"/>
          <w:u w:val="single"/>
        </w:rPr>
        <w:t xml:space="preserve">Important Contact numbers </w:t>
      </w:r>
    </w:p>
    <w:p w14:paraId="4894CE14" w14:textId="0FB2AE49" w:rsidR="00F608C8" w:rsidRDefault="00F608C8" w:rsidP="00F608C8">
      <w:pPr>
        <w:pStyle w:val="Default"/>
        <w:spacing w:line="360" w:lineRule="auto"/>
        <w:rPr>
          <w:rFonts w:asciiTheme="minorHAnsi" w:hAnsiTheme="minorHAnsi" w:cstheme="minorHAnsi"/>
          <w:b/>
          <w:bCs/>
          <w:sz w:val="22"/>
          <w:szCs w:val="22"/>
          <w:u w:val="single"/>
        </w:rPr>
      </w:pPr>
    </w:p>
    <w:p w14:paraId="54D4D1E7" w14:textId="1185322E" w:rsidR="00F608C8" w:rsidRPr="00F608C8" w:rsidRDefault="00F608C8" w:rsidP="00F608C8">
      <w:pPr>
        <w:pStyle w:val="Default"/>
        <w:spacing w:line="360" w:lineRule="auto"/>
        <w:rPr>
          <w:rFonts w:asciiTheme="minorHAnsi" w:hAnsiTheme="minorHAnsi" w:cstheme="minorHAnsi"/>
          <w:b/>
          <w:bCs/>
          <w:sz w:val="22"/>
          <w:szCs w:val="22"/>
        </w:rPr>
      </w:pPr>
      <w:r w:rsidRPr="00F608C8">
        <w:rPr>
          <w:rFonts w:asciiTheme="minorHAnsi" w:hAnsiTheme="minorHAnsi" w:cstheme="minorHAnsi"/>
          <w:b/>
          <w:bCs/>
          <w:sz w:val="22"/>
          <w:szCs w:val="22"/>
        </w:rPr>
        <w:t>Parish Safeguarding Officer (PSO)</w:t>
      </w:r>
    </w:p>
    <w:p w14:paraId="3DE2D658" w14:textId="4245BA52" w:rsidR="00F608C8" w:rsidRDefault="00F608C8" w:rsidP="00F608C8">
      <w:pPr>
        <w:pStyle w:val="Default"/>
        <w:spacing w:line="360" w:lineRule="auto"/>
        <w:rPr>
          <w:rFonts w:asciiTheme="minorHAnsi" w:hAnsiTheme="minorHAnsi" w:cstheme="minorHAnsi"/>
          <w:b/>
          <w:bCs/>
          <w:sz w:val="22"/>
          <w:szCs w:val="22"/>
          <w:u w:val="single"/>
        </w:rPr>
      </w:pPr>
    </w:p>
    <w:p w14:paraId="0809B927" w14:textId="1D8222AF" w:rsidR="00F608C8" w:rsidRDefault="003F4F0D" w:rsidP="00F608C8">
      <w:pPr>
        <w:pStyle w:val="Default"/>
        <w:spacing w:line="360" w:lineRule="auto"/>
        <w:rPr>
          <w:rFonts w:asciiTheme="minorHAnsi" w:hAnsiTheme="minorHAnsi" w:cstheme="minorHAnsi"/>
          <w:sz w:val="22"/>
          <w:szCs w:val="22"/>
        </w:rPr>
      </w:pPr>
      <w:r w:rsidRPr="0068214C">
        <w:rPr>
          <w:rFonts w:asciiTheme="minorHAnsi" w:hAnsiTheme="minorHAnsi" w:cstheme="minorHAnsi"/>
          <w:sz w:val="22"/>
          <w:szCs w:val="22"/>
        </w:rPr>
        <w:t>David McAughey</w:t>
      </w:r>
      <w:r w:rsidR="00B3636C" w:rsidRPr="0068214C">
        <w:rPr>
          <w:rFonts w:asciiTheme="minorHAnsi" w:hAnsiTheme="minorHAnsi" w:cstheme="minorHAnsi"/>
          <w:sz w:val="22"/>
          <w:szCs w:val="22"/>
        </w:rPr>
        <w:t xml:space="preserve"> </w:t>
      </w:r>
      <w:r w:rsidR="0068214C" w:rsidRPr="0068214C">
        <w:rPr>
          <w:rFonts w:asciiTheme="minorHAnsi" w:hAnsiTheme="minorHAnsi" w:cstheme="minorHAnsi"/>
          <w:sz w:val="22"/>
          <w:szCs w:val="22"/>
        </w:rPr>
        <w:t>07980586577</w:t>
      </w:r>
    </w:p>
    <w:p w14:paraId="211F87C5" w14:textId="51A84684" w:rsidR="00F608C8" w:rsidRDefault="00F608C8" w:rsidP="00F608C8">
      <w:pPr>
        <w:pStyle w:val="Default"/>
        <w:spacing w:line="360" w:lineRule="auto"/>
        <w:rPr>
          <w:rFonts w:asciiTheme="minorHAnsi" w:hAnsiTheme="minorHAnsi" w:cstheme="minorHAnsi"/>
          <w:sz w:val="22"/>
          <w:szCs w:val="22"/>
        </w:rPr>
      </w:pPr>
    </w:p>
    <w:p w14:paraId="3FA60767" w14:textId="631376AB" w:rsidR="00F608C8" w:rsidRPr="00F608C8" w:rsidRDefault="00F608C8" w:rsidP="00F608C8">
      <w:pPr>
        <w:pStyle w:val="Default"/>
        <w:spacing w:line="360" w:lineRule="auto"/>
        <w:rPr>
          <w:rFonts w:asciiTheme="minorHAnsi" w:hAnsiTheme="minorHAnsi" w:cstheme="minorHAnsi"/>
          <w:b/>
          <w:bCs/>
          <w:sz w:val="22"/>
          <w:szCs w:val="22"/>
        </w:rPr>
      </w:pPr>
      <w:r w:rsidRPr="00F608C8">
        <w:rPr>
          <w:rFonts w:asciiTheme="minorHAnsi" w:hAnsiTheme="minorHAnsi" w:cstheme="minorHAnsi"/>
          <w:b/>
          <w:bCs/>
          <w:sz w:val="22"/>
          <w:szCs w:val="22"/>
        </w:rPr>
        <w:t>Rector</w:t>
      </w:r>
    </w:p>
    <w:p w14:paraId="7CBC71BB" w14:textId="64641D8D" w:rsidR="00F608C8" w:rsidRDefault="00F608C8" w:rsidP="00F608C8">
      <w:pPr>
        <w:pStyle w:val="Default"/>
        <w:spacing w:line="360" w:lineRule="auto"/>
        <w:rPr>
          <w:rFonts w:asciiTheme="minorHAnsi" w:hAnsiTheme="minorHAnsi" w:cstheme="minorHAnsi"/>
          <w:sz w:val="22"/>
          <w:szCs w:val="22"/>
        </w:rPr>
      </w:pPr>
    </w:p>
    <w:p w14:paraId="6FCE858F" w14:textId="0DB04411" w:rsidR="00F608C8" w:rsidRDefault="00F608C8" w:rsidP="00F608C8">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Richard Reakes </w:t>
      </w:r>
      <w:r>
        <w:rPr>
          <w:rFonts w:asciiTheme="minorHAnsi" w:hAnsiTheme="minorHAnsi" w:cstheme="minorHAnsi"/>
          <w:sz w:val="22"/>
          <w:szCs w:val="22"/>
        </w:rPr>
        <w:tab/>
      </w:r>
      <w:r w:rsidR="000A2D22">
        <w:rPr>
          <w:rFonts w:asciiTheme="minorHAnsi" w:hAnsiTheme="minorHAnsi" w:cstheme="minorHAnsi"/>
          <w:sz w:val="22"/>
          <w:szCs w:val="22"/>
        </w:rPr>
        <w:t>07</w:t>
      </w:r>
      <w:r w:rsidR="001A7389">
        <w:rPr>
          <w:rFonts w:asciiTheme="minorHAnsi" w:hAnsiTheme="minorHAnsi" w:cstheme="minorHAnsi"/>
          <w:sz w:val="22"/>
          <w:szCs w:val="22"/>
        </w:rPr>
        <w:t>850 489 975</w:t>
      </w:r>
      <w:r>
        <w:rPr>
          <w:rFonts w:asciiTheme="minorHAnsi" w:hAnsiTheme="minorHAnsi" w:cstheme="minorHAnsi"/>
          <w:sz w:val="22"/>
          <w:szCs w:val="22"/>
        </w:rPr>
        <w:tab/>
      </w:r>
      <w:r>
        <w:rPr>
          <w:rFonts w:asciiTheme="minorHAnsi" w:hAnsiTheme="minorHAnsi" w:cstheme="minorHAnsi"/>
          <w:sz w:val="22"/>
          <w:szCs w:val="22"/>
        </w:rPr>
        <w:tab/>
      </w:r>
    </w:p>
    <w:p w14:paraId="22874441" w14:textId="3A52362C" w:rsidR="00F608C8" w:rsidRDefault="00F608C8" w:rsidP="00F608C8">
      <w:pPr>
        <w:pStyle w:val="Default"/>
        <w:spacing w:line="360" w:lineRule="auto"/>
        <w:rPr>
          <w:rFonts w:asciiTheme="minorHAnsi" w:hAnsiTheme="minorHAnsi" w:cstheme="minorHAnsi"/>
          <w:sz w:val="22"/>
          <w:szCs w:val="22"/>
        </w:rPr>
      </w:pPr>
    </w:p>
    <w:p w14:paraId="3CAE5B5B" w14:textId="7D41193E" w:rsidR="00F608C8" w:rsidRDefault="00F608C8" w:rsidP="00F608C8">
      <w:pPr>
        <w:pStyle w:val="Default"/>
        <w:spacing w:line="360" w:lineRule="auto"/>
        <w:rPr>
          <w:rFonts w:asciiTheme="minorHAnsi" w:hAnsiTheme="minorHAnsi" w:cstheme="minorHAnsi"/>
          <w:b/>
          <w:bCs/>
          <w:sz w:val="22"/>
          <w:szCs w:val="22"/>
        </w:rPr>
      </w:pPr>
      <w:r w:rsidRPr="00F608C8">
        <w:rPr>
          <w:rFonts w:asciiTheme="minorHAnsi" w:hAnsiTheme="minorHAnsi" w:cstheme="minorHAnsi"/>
          <w:b/>
          <w:bCs/>
          <w:sz w:val="22"/>
          <w:szCs w:val="22"/>
        </w:rPr>
        <w:t>Diocesan Safeguarding Advisor</w:t>
      </w:r>
    </w:p>
    <w:p w14:paraId="45725623" w14:textId="4E5F44DF" w:rsidR="00F608C8" w:rsidRDefault="00F608C8" w:rsidP="00F608C8">
      <w:pPr>
        <w:pStyle w:val="Default"/>
        <w:spacing w:line="360" w:lineRule="auto"/>
        <w:rPr>
          <w:rFonts w:asciiTheme="minorHAnsi" w:hAnsiTheme="minorHAnsi" w:cstheme="minorHAnsi"/>
          <w:b/>
          <w:bCs/>
          <w:sz w:val="22"/>
          <w:szCs w:val="22"/>
        </w:rPr>
      </w:pPr>
    </w:p>
    <w:p w14:paraId="37E1F5C8" w14:textId="4088D9F9" w:rsidR="00F608C8" w:rsidRPr="00F608C8" w:rsidRDefault="00F608C8" w:rsidP="00F608C8">
      <w:pPr>
        <w:pStyle w:val="Default"/>
        <w:spacing w:line="360" w:lineRule="auto"/>
        <w:rPr>
          <w:rFonts w:asciiTheme="minorHAnsi" w:hAnsiTheme="minorHAnsi" w:cstheme="minorHAnsi"/>
          <w:sz w:val="22"/>
          <w:szCs w:val="22"/>
        </w:rPr>
      </w:pPr>
      <w:r w:rsidRPr="00F608C8">
        <w:rPr>
          <w:rFonts w:asciiTheme="minorHAnsi" w:hAnsiTheme="minorHAnsi" w:cstheme="minorHAnsi"/>
          <w:sz w:val="22"/>
          <w:szCs w:val="22"/>
        </w:rPr>
        <w:t>Rachel Spiers</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F608C8">
        <w:rPr>
          <w:rFonts w:asciiTheme="minorHAnsi" w:hAnsiTheme="minorHAnsi" w:cstheme="minorHAnsi"/>
          <w:sz w:val="22"/>
          <w:szCs w:val="22"/>
        </w:rPr>
        <w:t>07930 819 279</w:t>
      </w:r>
    </w:p>
    <w:p w14:paraId="756EE44C" w14:textId="77777777" w:rsidR="00F608C8" w:rsidRDefault="00F608C8" w:rsidP="00F608C8">
      <w:pPr>
        <w:pStyle w:val="Default"/>
        <w:spacing w:line="360" w:lineRule="auto"/>
        <w:rPr>
          <w:rFonts w:asciiTheme="minorHAnsi" w:hAnsiTheme="minorHAnsi" w:cstheme="minorHAnsi"/>
          <w:sz w:val="22"/>
          <w:szCs w:val="22"/>
        </w:rPr>
      </w:pPr>
    </w:p>
    <w:p w14:paraId="6241F7D2" w14:textId="3A391D23" w:rsidR="00F608C8" w:rsidRDefault="00F608C8" w:rsidP="00F608C8">
      <w:pPr>
        <w:pStyle w:val="Default"/>
        <w:spacing w:line="360" w:lineRule="auto"/>
        <w:rPr>
          <w:rFonts w:asciiTheme="minorHAnsi" w:hAnsiTheme="minorHAnsi" w:cstheme="minorHAnsi"/>
          <w:sz w:val="22"/>
          <w:szCs w:val="22"/>
        </w:rPr>
      </w:pPr>
      <w:r w:rsidRPr="00F608C8">
        <w:rPr>
          <w:rFonts w:asciiTheme="minorHAnsi" w:hAnsiTheme="minorHAnsi" w:cstheme="minorHAnsi"/>
          <w:sz w:val="22"/>
          <w:szCs w:val="22"/>
        </w:rPr>
        <w:t>Peter Holloway</w:t>
      </w:r>
      <w:r w:rsidRPr="00F608C8">
        <w:rPr>
          <w:rFonts w:asciiTheme="minorHAnsi" w:hAnsiTheme="minorHAnsi" w:cstheme="minorHAnsi"/>
          <w:sz w:val="22"/>
          <w:szCs w:val="22"/>
        </w:rPr>
        <w:tab/>
      </w:r>
      <w:r w:rsidRPr="00F608C8">
        <w:rPr>
          <w:rFonts w:asciiTheme="minorHAnsi" w:hAnsiTheme="minorHAnsi" w:cstheme="minorHAnsi"/>
          <w:sz w:val="22"/>
          <w:szCs w:val="22"/>
        </w:rPr>
        <w:tab/>
      </w:r>
      <w:r w:rsidRPr="00F608C8">
        <w:rPr>
          <w:rFonts w:asciiTheme="minorHAnsi" w:hAnsiTheme="minorHAnsi" w:cstheme="minorHAnsi"/>
          <w:sz w:val="22"/>
          <w:szCs w:val="22"/>
        </w:rPr>
        <w:tab/>
        <w:t>07930 887 984</w:t>
      </w:r>
    </w:p>
    <w:p w14:paraId="3C1FA65A" w14:textId="253D8DFC" w:rsidR="00F608C8" w:rsidRDefault="00F608C8" w:rsidP="00F608C8">
      <w:pPr>
        <w:pStyle w:val="Default"/>
        <w:spacing w:line="360" w:lineRule="auto"/>
        <w:rPr>
          <w:rFonts w:asciiTheme="minorHAnsi" w:hAnsiTheme="minorHAnsi" w:cstheme="minorHAnsi"/>
          <w:sz w:val="22"/>
          <w:szCs w:val="22"/>
        </w:rPr>
      </w:pPr>
    </w:p>
    <w:p w14:paraId="457CB45E" w14:textId="6FCE0110" w:rsidR="00F608C8" w:rsidRDefault="00F608C8" w:rsidP="00F608C8">
      <w:pPr>
        <w:pStyle w:val="Default"/>
        <w:spacing w:line="360" w:lineRule="auto"/>
        <w:rPr>
          <w:rFonts w:asciiTheme="minorHAnsi" w:hAnsiTheme="minorHAnsi" w:cstheme="minorHAnsi"/>
          <w:b/>
          <w:bCs/>
          <w:sz w:val="22"/>
          <w:szCs w:val="22"/>
        </w:rPr>
      </w:pPr>
      <w:r w:rsidRPr="00F608C8">
        <w:rPr>
          <w:rFonts w:asciiTheme="minorHAnsi" w:hAnsiTheme="minorHAnsi" w:cstheme="minorHAnsi"/>
          <w:b/>
          <w:bCs/>
          <w:sz w:val="22"/>
          <w:szCs w:val="22"/>
        </w:rPr>
        <w:t xml:space="preserve">Diocesan Out of Hours (after 5pm and weekends) </w:t>
      </w:r>
    </w:p>
    <w:p w14:paraId="4D0BBF31" w14:textId="56B2A8B8" w:rsidR="00F608C8" w:rsidRDefault="00F608C8" w:rsidP="00F608C8">
      <w:pPr>
        <w:pStyle w:val="Default"/>
        <w:spacing w:line="360" w:lineRule="auto"/>
        <w:rPr>
          <w:rFonts w:asciiTheme="minorHAnsi" w:hAnsiTheme="minorHAnsi" w:cstheme="minorHAnsi"/>
          <w:b/>
          <w:bCs/>
          <w:sz w:val="22"/>
          <w:szCs w:val="22"/>
        </w:rPr>
      </w:pPr>
    </w:p>
    <w:p w14:paraId="1EFF8698" w14:textId="1796855D" w:rsidR="00F608C8" w:rsidRPr="00F608C8" w:rsidRDefault="00F608C8" w:rsidP="00F608C8">
      <w:pPr>
        <w:pStyle w:val="Default"/>
        <w:spacing w:line="360" w:lineRule="auto"/>
        <w:rPr>
          <w:rFonts w:asciiTheme="minorHAnsi" w:hAnsiTheme="minorHAnsi" w:cstheme="minorHAnsi"/>
          <w:sz w:val="22"/>
          <w:szCs w:val="22"/>
        </w:rPr>
      </w:pPr>
      <w:r w:rsidRPr="00F608C8">
        <w:rPr>
          <w:rFonts w:asciiTheme="minorHAnsi" w:hAnsiTheme="minorHAnsi" w:cstheme="minorHAnsi"/>
          <w:sz w:val="22"/>
          <w:szCs w:val="22"/>
        </w:rPr>
        <w:t>0303 003 111 (option 2)</w:t>
      </w:r>
    </w:p>
    <w:p w14:paraId="43F00904" w14:textId="6A96B571" w:rsidR="00F608C8" w:rsidRDefault="00F608C8" w:rsidP="00F608C8">
      <w:pPr>
        <w:pStyle w:val="Default"/>
        <w:spacing w:line="360" w:lineRule="auto"/>
        <w:rPr>
          <w:rFonts w:asciiTheme="minorHAnsi" w:hAnsiTheme="minorHAnsi" w:cstheme="minorHAnsi"/>
          <w:b/>
          <w:bCs/>
          <w:sz w:val="22"/>
          <w:szCs w:val="22"/>
        </w:rPr>
      </w:pPr>
    </w:p>
    <w:p w14:paraId="32BBABD5" w14:textId="0A25C31E" w:rsidR="00F608C8" w:rsidRDefault="00F608C8" w:rsidP="00F608C8">
      <w:pPr>
        <w:pStyle w:val="Default"/>
        <w:spacing w:line="360" w:lineRule="auto"/>
        <w:rPr>
          <w:rFonts w:asciiTheme="minorHAnsi" w:hAnsiTheme="minorHAnsi" w:cstheme="minorHAnsi"/>
          <w:b/>
          <w:bCs/>
          <w:sz w:val="22"/>
          <w:szCs w:val="22"/>
        </w:rPr>
      </w:pPr>
      <w:r>
        <w:rPr>
          <w:rFonts w:asciiTheme="minorHAnsi" w:hAnsiTheme="minorHAnsi" w:cstheme="minorHAnsi"/>
          <w:b/>
          <w:bCs/>
          <w:sz w:val="22"/>
          <w:szCs w:val="22"/>
        </w:rPr>
        <w:t>Local Authority (children)</w:t>
      </w:r>
    </w:p>
    <w:p w14:paraId="6F07674D" w14:textId="77777777" w:rsidR="00247A43" w:rsidRDefault="00247A43" w:rsidP="00F608C8">
      <w:pPr>
        <w:pStyle w:val="Default"/>
        <w:spacing w:line="360" w:lineRule="auto"/>
        <w:rPr>
          <w:rFonts w:asciiTheme="minorHAnsi" w:hAnsiTheme="minorHAnsi" w:cstheme="minorHAnsi"/>
          <w:sz w:val="22"/>
          <w:szCs w:val="22"/>
        </w:rPr>
      </w:pPr>
    </w:p>
    <w:p w14:paraId="7818C03D" w14:textId="1171D269" w:rsidR="00F608C8" w:rsidRDefault="00F608C8" w:rsidP="00F608C8">
      <w:pPr>
        <w:pStyle w:val="Default"/>
        <w:spacing w:line="360" w:lineRule="auto"/>
        <w:rPr>
          <w:rFonts w:asciiTheme="minorHAnsi" w:hAnsiTheme="minorHAnsi" w:cstheme="minorHAnsi"/>
          <w:sz w:val="22"/>
          <w:szCs w:val="22"/>
        </w:rPr>
      </w:pPr>
      <w:r w:rsidRPr="00247A43">
        <w:rPr>
          <w:rFonts w:asciiTheme="minorHAnsi" w:hAnsiTheme="minorHAnsi" w:cstheme="minorHAnsi"/>
          <w:sz w:val="22"/>
          <w:szCs w:val="22"/>
        </w:rPr>
        <w:t>0116 305 0005</w:t>
      </w:r>
    </w:p>
    <w:p w14:paraId="56A1B80C" w14:textId="151E7D27" w:rsidR="00247A43" w:rsidRDefault="00247A43" w:rsidP="00F608C8">
      <w:pPr>
        <w:pStyle w:val="Default"/>
        <w:spacing w:line="360" w:lineRule="auto"/>
        <w:rPr>
          <w:rFonts w:asciiTheme="minorHAnsi" w:hAnsiTheme="minorHAnsi" w:cstheme="minorHAnsi"/>
          <w:sz w:val="22"/>
          <w:szCs w:val="22"/>
        </w:rPr>
      </w:pPr>
    </w:p>
    <w:p w14:paraId="4DB3FE02" w14:textId="138108E4" w:rsidR="00247A43" w:rsidRPr="00247A43" w:rsidRDefault="00247A43" w:rsidP="00F608C8">
      <w:pPr>
        <w:pStyle w:val="Default"/>
        <w:spacing w:line="360" w:lineRule="auto"/>
        <w:rPr>
          <w:rFonts w:asciiTheme="minorHAnsi" w:hAnsiTheme="minorHAnsi" w:cstheme="minorHAnsi"/>
          <w:b/>
          <w:bCs/>
          <w:sz w:val="22"/>
          <w:szCs w:val="22"/>
        </w:rPr>
      </w:pPr>
      <w:r w:rsidRPr="00247A43">
        <w:rPr>
          <w:rFonts w:asciiTheme="minorHAnsi" w:hAnsiTheme="minorHAnsi" w:cstheme="minorHAnsi"/>
          <w:b/>
          <w:bCs/>
          <w:sz w:val="22"/>
          <w:szCs w:val="22"/>
        </w:rPr>
        <w:t>Local Authority (Adults)</w:t>
      </w:r>
    </w:p>
    <w:p w14:paraId="583ECA6C" w14:textId="7BE888E4" w:rsidR="00247A43" w:rsidRPr="00247A43" w:rsidRDefault="00247A43" w:rsidP="00F608C8">
      <w:pPr>
        <w:pStyle w:val="Default"/>
        <w:spacing w:line="360" w:lineRule="auto"/>
        <w:rPr>
          <w:rFonts w:asciiTheme="minorHAnsi" w:hAnsiTheme="minorHAnsi" w:cstheme="minorHAnsi"/>
          <w:b/>
          <w:bCs/>
          <w:sz w:val="22"/>
          <w:szCs w:val="22"/>
        </w:rPr>
      </w:pPr>
    </w:p>
    <w:p w14:paraId="22D8961B" w14:textId="43BBEB02" w:rsidR="00247A43" w:rsidRDefault="00247A43" w:rsidP="00F608C8">
      <w:pPr>
        <w:pStyle w:val="Default"/>
        <w:spacing w:line="360" w:lineRule="auto"/>
        <w:rPr>
          <w:rFonts w:asciiTheme="minorHAnsi" w:hAnsiTheme="minorHAnsi" w:cstheme="minorHAnsi"/>
          <w:sz w:val="22"/>
          <w:szCs w:val="22"/>
        </w:rPr>
      </w:pPr>
      <w:r>
        <w:rPr>
          <w:rFonts w:asciiTheme="minorHAnsi" w:hAnsiTheme="minorHAnsi" w:cstheme="minorHAnsi"/>
          <w:sz w:val="22"/>
          <w:szCs w:val="22"/>
        </w:rPr>
        <w:t>0116 305 0004</w:t>
      </w:r>
    </w:p>
    <w:p w14:paraId="1B338797" w14:textId="22E579DC" w:rsidR="00247A43" w:rsidRDefault="00247A43" w:rsidP="00F608C8">
      <w:pPr>
        <w:pStyle w:val="Default"/>
        <w:spacing w:line="360" w:lineRule="auto"/>
        <w:rPr>
          <w:rFonts w:asciiTheme="minorHAnsi" w:hAnsiTheme="minorHAnsi" w:cstheme="minorHAnsi"/>
          <w:sz w:val="22"/>
          <w:szCs w:val="22"/>
        </w:rPr>
      </w:pPr>
    </w:p>
    <w:p w14:paraId="5880A3C5" w14:textId="0DA36028" w:rsidR="00247A43" w:rsidRDefault="00247A43" w:rsidP="00F608C8">
      <w:pPr>
        <w:pStyle w:val="Default"/>
        <w:spacing w:line="360" w:lineRule="auto"/>
        <w:rPr>
          <w:rFonts w:asciiTheme="minorHAnsi" w:hAnsiTheme="minorHAnsi" w:cstheme="minorHAnsi"/>
          <w:b/>
          <w:bCs/>
          <w:sz w:val="22"/>
          <w:szCs w:val="22"/>
        </w:rPr>
      </w:pPr>
      <w:r w:rsidRPr="00247A43">
        <w:rPr>
          <w:rFonts w:asciiTheme="minorHAnsi" w:hAnsiTheme="minorHAnsi" w:cstheme="minorHAnsi"/>
          <w:b/>
          <w:bCs/>
          <w:sz w:val="22"/>
          <w:szCs w:val="22"/>
        </w:rPr>
        <w:t>In an emergency call 999</w:t>
      </w:r>
    </w:p>
    <w:p w14:paraId="4FAC9381" w14:textId="2AA3A5D0" w:rsidR="009D1F9F" w:rsidRDefault="009D1F9F" w:rsidP="00F608C8">
      <w:pPr>
        <w:pStyle w:val="Default"/>
        <w:spacing w:line="360" w:lineRule="auto"/>
        <w:rPr>
          <w:rFonts w:asciiTheme="minorHAnsi" w:hAnsiTheme="minorHAnsi" w:cstheme="minorHAnsi"/>
          <w:b/>
          <w:bCs/>
          <w:sz w:val="22"/>
          <w:szCs w:val="22"/>
        </w:rPr>
      </w:pPr>
    </w:p>
    <w:p w14:paraId="631CF041" w14:textId="6839E9B1" w:rsidR="009D1F9F" w:rsidRDefault="009D1F9F" w:rsidP="00F608C8">
      <w:pPr>
        <w:pStyle w:val="Default"/>
        <w:spacing w:line="360" w:lineRule="auto"/>
        <w:rPr>
          <w:rFonts w:asciiTheme="minorHAnsi" w:hAnsiTheme="minorHAnsi" w:cstheme="minorHAnsi"/>
          <w:b/>
          <w:bCs/>
          <w:sz w:val="22"/>
          <w:szCs w:val="22"/>
        </w:rPr>
      </w:pPr>
    </w:p>
    <w:p w14:paraId="10C723B7" w14:textId="5245FD30" w:rsidR="00C56749" w:rsidRDefault="00C56749">
      <w:pPr>
        <w:rPr>
          <w:rFonts w:cstheme="minorHAnsi"/>
          <w:b/>
          <w:bCs/>
          <w:color w:val="000000"/>
        </w:rPr>
      </w:pPr>
      <w:r>
        <w:rPr>
          <w:rFonts w:cstheme="minorHAnsi"/>
          <w:b/>
          <w:bCs/>
        </w:rPr>
        <w:br w:type="page"/>
      </w:r>
    </w:p>
    <w:p w14:paraId="10004ABD" w14:textId="77777777" w:rsidR="00C56749" w:rsidRPr="00C56749" w:rsidRDefault="00C56749" w:rsidP="00C56749">
      <w:pPr>
        <w:pStyle w:val="Default"/>
        <w:spacing w:line="360" w:lineRule="auto"/>
        <w:rPr>
          <w:rFonts w:asciiTheme="minorHAnsi" w:hAnsiTheme="minorHAnsi" w:cstheme="minorHAnsi"/>
          <w:b/>
          <w:bCs/>
          <w:sz w:val="22"/>
          <w:szCs w:val="22"/>
          <w:u w:val="single"/>
        </w:rPr>
      </w:pPr>
      <w:r w:rsidRPr="00C56749">
        <w:rPr>
          <w:rFonts w:asciiTheme="minorHAnsi" w:hAnsiTheme="minorHAnsi" w:cstheme="minorHAnsi"/>
          <w:b/>
          <w:bCs/>
          <w:sz w:val="22"/>
          <w:szCs w:val="22"/>
          <w:u w:val="single"/>
        </w:rPr>
        <w:lastRenderedPageBreak/>
        <w:t>Prevention</w:t>
      </w:r>
    </w:p>
    <w:p w14:paraId="763FFBD7" w14:textId="77777777" w:rsidR="00C56749" w:rsidRPr="00C56749" w:rsidRDefault="00C56749" w:rsidP="00C56749">
      <w:pPr>
        <w:pStyle w:val="Default"/>
        <w:spacing w:line="360" w:lineRule="auto"/>
        <w:rPr>
          <w:rFonts w:asciiTheme="minorHAnsi" w:hAnsiTheme="minorHAnsi" w:cstheme="minorHAnsi"/>
          <w:b/>
          <w:bCs/>
          <w:sz w:val="22"/>
          <w:szCs w:val="22"/>
        </w:rPr>
      </w:pPr>
    </w:p>
    <w:p w14:paraId="0FAD5661" w14:textId="77777777" w:rsidR="00C56749" w:rsidRPr="00C56749" w:rsidRDefault="00C56749" w:rsidP="00C56749">
      <w:pPr>
        <w:pStyle w:val="Default"/>
        <w:spacing w:line="360" w:lineRule="auto"/>
        <w:rPr>
          <w:rFonts w:asciiTheme="minorHAnsi" w:hAnsiTheme="minorHAnsi" w:cstheme="minorHAnsi"/>
          <w:b/>
          <w:bCs/>
          <w:sz w:val="22"/>
          <w:szCs w:val="22"/>
          <w:u w:val="single"/>
        </w:rPr>
      </w:pPr>
      <w:r w:rsidRPr="00C56749">
        <w:rPr>
          <w:rFonts w:asciiTheme="minorHAnsi" w:hAnsiTheme="minorHAnsi" w:cstheme="minorHAnsi"/>
          <w:b/>
          <w:bCs/>
          <w:sz w:val="22"/>
          <w:szCs w:val="22"/>
          <w:u w:val="single"/>
        </w:rPr>
        <w:t xml:space="preserve">Safeguarding awareness </w:t>
      </w:r>
    </w:p>
    <w:p w14:paraId="07D770AD" w14:textId="77777777" w:rsidR="00C56749" w:rsidRPr="00C56749" w:rsidRDefault="00C56749" w:rsidP="00C56749">
      <w:pPr>
        <w:pStyle w:val="Default"/>
        <w:spacing w:line="360" w:lineRule="auto"/>
        <w:rPr>
          <w:rFonts w:asciiTheme="minorHAnsi" w:hAnsiTheme="minorHAnsi" w:cstheme="minorHAnsi"/>
          <w:b/>
          <w:bCs/>
          <w:sz w:val="22"/>
          <w:szCs w:val="22"/>
        </w:rPr>
      </w:pPr>
    </w:p>
    <w:p w14:paraId="6F0A617B" w14:textId="116C3E2A"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The Church is committed to on-going safeguarding training and development opportunities for all workers, developing a culture of awareness of safeguarding issues to help protect everyone.  All our workers will receive induction training and undertake recognised safeguarding training on a regular basis through either the Leicester Diocese or through Thirty-One Eight. </w:t>
      </w:r>
    </w:p>
    <w:p w14:paraId="7C4A9435"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 </w:t>
      </w:r>
    </w:p>
    <w:p w14:paraId="54249E14"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The Church will also ensure that adults with care and support needs are provided with information on where to get help and advice in relation to abuse, discrimination, bullying or any other matter where they have a concern. </w:t>
      </w:r>
    </w:p>
    <w:p w14:paraId="1BD1439A" w14:textId="77777777" w:rsidR="00C56749" w:rsidRPr="00C56749" w:rsidRDefault="00C56749" w:rsidP="00C56749">
      <w:pPr>
        <w:pStyle w:val="Default"/>
        <w:spacing w:line="360" w:lineRule="auto"/>
        <w:rPr>
          <w:rFonts w:asciiTheme="minorHAnsi" w:hAnsiTheme="minorHAnsi" w:cstheme="minorHAnsi"/>
          <w:sz w:val="22"/>
          <w:szCs w:val="22"/>
        </w:rPr>
      </w:pPr>
    </w:p>
    <w:p w14:paraId="461B38B9"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In addition, the nominated safeguarding coordinators attend designated person training delivered by both </w:t>
      </w:r>
      <w:proofErr w:type="gramStart"/>
      <w:r w:rsidRPr="00C56749">
        <w:rPr>
          <w:rFonts w:asciiTheme="minorHAnsi" w:hAnsiTheme="minorHAnsi" w:cstheme="minorHAnsi"/>
          <w:sz w:val="22"/>
          <w:szCs w:val="22"/>
        </w:rPr>
        <w:t>Thirty One</w:t>
      </w:r>
      <w:proofErr w:type="gramEnd"/>
      <w:r w:rsidRPr="00C56749">
        <w:rPr>
          <w:rFonts w:asciiTheme="minorHAnsi" w:hAnsiTheme="minorHAnsi" w:cstheme="minorHAnsi"/>
          <w:sz w:val="22"/>
          <w:szCs w:val="22"/>
        </w:rPr>
        <w:t xml:space="preserve"> Eight and the Leicester Diocese including the annual Coordinators conference. </w:t>
      </w:r>
    </w:p>
    <w:p w14:paraId="1D5BD984" w14:textId="77777777" w:rsidR="00C56749" w:rsidRPr="00C56749" w:rsidRDefault="00C56749" w:rsidP="00C56749">
      <w:pPr>
        <w:pStyle w:val="Default"/>
        <w:spacing w:line="360" w:lineRule="auto"/>
        <w:rPr>
          <w:rFonts w:asciiTheme="minorHAnsi" w:hAnsiTheme="minorHAnsi" w:cstheme="minorHAnsi"/>
          <w:sz w:val="22"/>
          <w:szCs w:val="22"/>
        </w:rPr>
      </w:pPr>
    </w:p>
    <w:p w14:paraId="67B45B4B" w14:textId="77777777" w:rsidR="00C56749" w:rsidRPr="00C56749" w:rsidRDefault="00C56749" w:rsidP="00C56749">
      <w:pPr>
        <w:pStyle w:val="Default"/>
        <w:spacing w:line="360" w:lineRule="auto"/>
        <w:rPr>
          <w:rFonts w:asciiTheme="minorHAnsi" w:hAnsiTheme="minorHAnsi" w:cstheme="minorHAnsi"/>
          <w:b/>
          <w:bCs/>
          <w:sz w:val="22"/>
          <w:szCs w:val="22"/>
        </w:rPr>
      </w:pPr>
    </w:p>
    <w:p w14:paraId="0D1F2AE2" w14:textId="77777777" w:rsidR="00C56749" w:rsidRPr="00C56749" w:rsidRDefault="00C56749" w:rsidP="00C56749">
      <w:pPr>
        <w:pStyle w:val="Default"/>
        <w:spacing w:line="360" w:lineRule="auto"/>
        <w:rPr>
          <w:rFonts w:asciiTheme="minorHAnsi" w:hAnsiTheme="minorHAnsi" w:cstheme="minorHAnsi"/>
          <w:b/>
          <w:bCs/>
          <w:sz w:val="22"/>
          <w:szCs w:val="22"/>
        </w:rPr>
      </w:pPr>
      <w:r w:rsidRPr="00C56749">
        <w:rPr>
          <w:rFonts w:asciiTheme="minorHAnsi" w:hAnsiTheme="minorHAnsi" w:cstheme="minorHAnsi"/>
          <w:b/>
          <w:bCs/>
          <w:sz w:val="22"/>
          <w:szCs w:val="22"/>
        </w:rPr>
        <w:t xml:space="preserve">Safer recruitment </w:t>
      </w:r>
    </w:p>
    <w:p w14:paraId="781C2B2B" w14:textId="77777777" w:rsidR="00C56749" w:rsidRDefault="00C56749" w:rsidP="00C56749">
      <w:pPr>
        <w:pStyle w:val="Default"/>
        <w:spacing w:line="360" w:lineRule="auto"/>
        <w:rPr>
          <w:rFonts w:asciiTheme="minorHAnsi" w:hAnsiTheme="minorHAnsi" w:cstheme="minorHAnsi"/>
          <w:b/>
          <w:bCs/>
          <w:sz w:val="22"/>
          <w:szCs w:val="22"/>
        </w:rPr>
      </w:pPr>
      <w:r w:rsidRPr="00C56749">
        <w:rPr>
          <w:rFonts w:asciiTheme="minorHAnsi" w:hAnsiTheme="minorHAnsi" w:cstheme="minorHAnsi"/>
          <w:b/>
          <w:bCs/>
          <w:sz w:val="22"/>
          <w:szCs w:val="22"/>
        </w:rPr>
        <w:t xml:space="preserve"> </w:t>
      </w:r>
    </w:p>
    <w:p w14:paraId="0C6C2B27" w14:textId="2A8980BA" w:rsidR="00C56749" w:rsidRPr="00C56749" w:rsidRDefault="00C56749" w:rsidP="00C56749">
      <w:pPr>
        <w:pStyle w:val="Default"/>
        <w:spacing w:line="360" w:lineRule="auto"/>
        <w:rPr>
          <w:rFonts w:asciiTheme="minorHAnsi" w:hAnsiTheme="minorHAnsi" w:cstheme="minorHAnsi"/>
          <w:b/>
          <w:bCs/>
          <w:sz w:val="22"/>
          <w:szCs w:val="22"/>
        </w:rPr>
      </w:pPr>
      <w:r w:rsidRPr="00C56749">
        <w:rPr>
          <w:rFonts w:asciiTheme="minorHAnsi" w:hAnsiTheme="minorHAnsi" w:cstheme="minorHAnsi"/>
          <w:sz w:val="22"/>
          <w:szCs w:val="22"/>
        </w:rPr>
        <w:t xml:space="preserve">The church will ensure that all workers are </w:t>
      </w:r>
    </w:p>
    <w:p w14:paraId="2CC03715"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 </w:t>
      </w:r>
    </w:p>
    <w:p w14:paraId="650DF825" w14:textId="1E8B5AB1" w:rsidR="00C56749" w:rsidRPr="00C56749" w:rsidRDefault="00C56749" w:rsidP="00C56749">
      <w:pPr>
        <w:pStyle w:val="Default"/>
        <w:numPr>
          <w:ilvl w:val="0"/>
          <w:numId w:val="5"/>
        </w:numPr>
        <w:spacing w:line="360" w:lineRule="auto"/>
        <w:rPr>
          <w:rFonts w:asciiTheme="minorHAnsi" w:hAnsiTheme="minorHAnsi" w:cstheme="minorHAnsi"/>
          <w:sz w:val="22"/>
          <w:szCs w:val="22"/>
        </w:rPr>
      </w:pPr>
      <w:r w:rsidRPr="00C56749">
        <w:rPr>
          <w:rFonts w:asciiTheme="minorHAnsi" w:hAnsiTheme="minorHAnsi" w:cstheme="minorHAnsi"/>
          <w:sz w:val="22"/>
          <w:szCs w:val="22"/>
        </w:rPr>
        <w:t>Committed Christians attending St Andrew's or another church</w:t>
      </w:r>
    </w:p>
    <w:p w14:paraId="63F58346" w14:textId="517C2345" w:rsidR="00C56749" w:rsidRPr="00C56749" w:rsidRDefault="00C56749" w:rsidP="00C56749">
      <w:pPr>
        <w:pStyle w:val="Default"/>
        <w:numPr>
          <w:ilvl w:val="0"/>
          <w:numId w:val="5"/>
        </w:numPr>
        <w:spacing w:line="360" w:lineRule="auto"/>
        <w:rPr>
          <w:rFonts w:asciiTheme="minorHAnsi" w:hAnsiTheme="minorHAnsi" w:cstheme="minorHAnsi"/>
          <w:sz w:val="22"/>
          <w:szCs w:val="22"/>
        </w:rPr>
      </w:pPr>
      <w:r w:rsidRPr="00C56749">
        <w:rPr>
          <w:rFonts w:asciiTheme="minorHAnsi" w:hAnsiTheme="minorHAnsi" w:cstheme="minorHAnsi"/>
          <w:sz w:val="22"/>
          <w:szCs w:val="22"/>
        </w:rPr>
        <w:t>Known to the church for a period of six months before working with vulnerable adults</w:t>
      </w:r>
    </w:p>
    <w:p w14:paraId="5CB9FA7B" w14:textId="23DC007F" w:rsidR="00C56749" w:rsidRPr="00C56749" w:rsidRDefault="00C56749" w:rsidP="00C56749">
      <w:pPr>
        <w:pStyle w:val="Default"/>
        <w:numPr>
          <w:ilvl w:val="0"/>
          <w:numId w:val="5"/>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Where necessary references will be sought </w:t>
      </w:r>
    </w:p>
    <w:p w14:paraId="65CB29A8" w14:textId="3F4EA607" w:rsidR="00C56749" w:rsidRPr="00C56749" w:rsidRDefault="00C56749" w:rsidP="00C56749">
      <w:pPr>
        <w:pStyle w:val="Default"/>
        <w:numPr>
          <w:ilvl w:val="0"/>
          <w:numId w:val="5"/>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Aware of their roles and responsibilities </w:t>
      </w:r>
    </w:p>
    <w:p w14:paraId="3E09FE3A" w14:textId="1C41A04E" w:rsidR="00C56749" w:rsidRPr="00C56749" w:rsidRDefault="00C56749" w:rsidP="00C56749">
      <w:pPr>
        <w:pStyle w:val="Default"/>
        <w:numPr>
          <w:ilvl w:val="0"/>
          <w:numId w:val="5"/>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Subject to an enhanced DBS check completed (complying with the CODE of Practice requirements concerning the fair treatment of applicants and the handling of information) </w:t>
      </w:r>
    </w:p>
    <w:p w14:paraId="206ADC00" w14:textId="16E75724" w:rsidR="00C56749" w:rsidRPr="00C56749" w:rsidRDefault="00C56749" w:rsidP="00C56749">
      <w:pPr>
        <w:pStyle w:val="Default"/>
        <w:numPr>
          <w:ilvl w:val="0"/>
          <w:numId w:val="5"/>
        </w:numPr>
        <w:spacing w:line="360" w:lineRule="auto"/>
        <w:rPr>
          <w:rFonts w:asciiTheme="minorHAnsi" w:hAnsiTheme="minorHAnsi" w:cstheme="minorHAnsi"/>
          <w:sz w:val="22"/>
          <w:szCs w:val="22"/>
        </w:rPr>
      </w:pPr>
      <w:r w:rsidRPr="00C56749">
        <w:rPr>
          <w:rFonts w:asciiTheme="minorHAnsi" w:hAnsiTheme="minorHAnsi" w:cstheme="minorHAnsi"/>
          <w:sz w:val="22"/>
          <w:szCs w:val="22"/>
        </w:rPr>
        <w:t>Provided with a copy of the organisation's safeguarding policy and knows how to report concerns</w:t>
      </w:r>
    </w:p>
    <w:p w14:paraId="3E86B92D" w14:textId="4F17CC49" w:rsidR="00C56749" w:rsidRPr="00C56749" w:rsidRDefault="00C56749" w:rsidP="00C56749">
      <w:pPr>
        <w:pStyle w:val="Default"/>
        <w:numPr>
          <w:ilvl w:val="0"/>
          <w:numId w:val="5"/>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Able to undertake the required training as appropriate </w:t>
      </w:r>
    </w:p>
    <w:p w14:paraId="517AD0A2" w14:textId="77777777" w:rsidR="00C56749" w:rsidRPr="00C56749" w:rsidRDefault="00C56749" w:rsidP="00C56749">
      <w:pPr>
        <w:pStyle w:val="Default"/>
        <w:spacing w:line="360" w:lineRule="auto"/>
        <w:rPr>
          <w:rFonts w:asciiTheme="minorHAnsi" w:hAnsiTheme="minorHAnsi" w:cstheme="minorHAnsi"/>
          <w:sz w:val="22"/>
          <w:szCs w:val="22"/>
        </w:rPr>
      </w:pPr>
    </w:p>
    <w:p w14:paraId="6FA2B628"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When appointing/recruiting leaders and helpers for work with vulnerable adults, the PCC will follow the guidelines set out in Safeguarding Guidelines relating to Safer Recruitment. This means: </w:t>
      </w:r>
    </w:p>
    <w:p w14:paraId="50331E88"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1.</w:t>
      </w:r>
      <w:r w:rsidRPr="00C56749">
        <w:rPr>
          <w:rFonts w:asciiTheme="minorHAnsi" w:hAnsiTheme="minorHAnsi" w:cstheme="minorHAnsi"/>
          <w:sz w:val="22"/>
          <w:szCs w:val="22"/>
        </w:rPr>
        <w:tab/>
        <w:t xml:space="preserve">Providing a job/role description </w:t>
      </w:r>
    </w:p>
    <w:p w14:paraId="542726F0"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2.</w:t>
      </w:r>
      <w:r w:rsidRPr="00C56749">
        <w:rPr>
          <w:rFonts w:asciiTheme="minorHAnsi" w:hAnsiTheme="minorHAnsi" w:cstheme="minorHAnsi"/>
          <w:sz w:val="22"/>
          <w:szCs w:val="22"/>
        </w:rPr>
        <w:tab/>
        <w:t xml:space="preserve">Ensuring the potential volunteer completes an application form </w:t>
      </w:r>
    </w:p>
    <w:p w14:paraId="7D0DB5BA"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lastRenderedPageBreak/>
        <w:t>3.</w:t>
      </w:r>
      <w:r w:rsidRPr="00C56749">
        <w:rPr>
          <w:rFonts w:asciiTheme="minorHAnsi" w:hAnsiTheme="minorHAnsi" w:cstheme="minorHAnsi"/>
          <w:sz w:val="22"/>
          <w:szCs w:val="22"/>
        </w:rPr>
        <w:tab/>
        <w:t xml:space="preserve">Conducting an informal interview </w:t>
      </w:r>
    </w:p>
    <w:p w14:paraId="12019A08" w14:textId="77777777" w:rsidR="00C56749" w:rsidRPr="00C56749" w:rsidRDefault="00C56749" w:rsidP="00C56749">
      <w:pPr>
        <w:pStyle w:val="Default"/>
        <w:spacing w:line="360" w:lineRule="auto"/>
        <w:ind w:left="720" w:hanging="720"/>
        <w:rPr>
          <w:rFonts w:asciiTheme="minorHAnsi" w:hAnsiTheme="minorHAnsi" w:cstheme="minorHAnsi"/>
          <w:sz w:val="22"/>
          <w:szCs w:val="22"/>
        </w:rPr>
      </w:pPr>
      <w:r w:rsidRPr="00C56749">
        <w:rPr>
          <w:rFonts w:asciiTheme="minorHAnsi" w:hAnsiTheme="minorHAnsi" w:cstheme="minorHAnsi"/>
          <w:sz w:val="22"/>
          <w:szCs w:val="22"/>
        </w:rPr>
        <w:t>4.</w:t>
      </w:r>
      <w:r w:rsidRPr="00C56749">
        <w:rPr>
          <w:rFonts w:asciiTheme="minorHAnsi" w:hAnsiTheme="minorHAnsi" w:cstheme="minorHAnsi"/>
          <w:sz w:val="22"/>
          <w:szCs w:val="22"/>
        </w:rPr>
        <w:tab/>
        <w:t xml:space="preserve">Taking up references from two referees one of whom should be current employer, previous church, or organisation at which the potential volunteer currently volunteers or has recently been a volunteer. At least one referee should be from outside the church. </w:t>
      </w:r>
    </w:p>
    <w:p w14:paraId="627EE950" w14:textId="77777777" w:rsidR="00C56749" w:rsidRPr="00C56749" w:rsidRDefault="00C56749" w:rsidP="00C56749">
      <w:pPr>
        <w:pStyle w:val="Default"/>
        <w:spacing w:line="360" w:lineRule="auto"/>
        <w:ind w:left="720" w:hanging="720"/>
        <w:rPr>
          <w:rFonts w:asciiTheme="minorHAnsi" w:hAnsiTheme="minorHAnsi" w:cstheme="minorHAnsi"/>
          <w:sz w:val="22"/>
          <w:szCs w:val="22"/>
        </w:rPr>
      </w:pPr>
      <w:r w:rsidRPr="00C56749">
        <w:rPr>
          <w:rFonts w:asciiTheme="minorHAnsi" w:hAnsiTheme="minorHAnsi" w:cstheme="minorHAnsi"/>
          <w:sz w:val="22"/>
          <w:szCs w:val="22"/>
        </w:rPr>
        <w:t>5.</w:t>
      </w:r>
      <w:r w:rsidRPr="00C56749">
        <w:rPr>
          <w:rFonts w:asciiTheme="minorHAnsi" w:hAnsiTheme="minorHAnsi" w:cstheme="minorHAnsi"/>
          <w:sz w:val="22"/>
          <w:szCs w:val="22"/>
        </w:rPr>
        <w:tab/>
        <w:t xml:space="preserve">Obtaining a DBS (criminal record) disclosure, unless the nature of the role is such that there is no entitlement to a DBS check </w:t>
      </w:r>
    </w:p>
    <w:p w14:paraId="39C99C0C"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6.</w:t>
      </w:r>
      <w:r w:rsidRPr="00C56749">
        <w:rPr>
          <w:rFonts w:asciiTheme="minorHAnsi" w:hAnsiTheme="minorHAnsi" w:cstheme="minorHAnsi"/>
          <w:sz w:val="22"/>
          <w:szCs w:val="22"/>
        </w:rPr>
        <w:tab/>
        <w:t xml:space="preserve">Offering the post subject to a probationary period </w:t>
      </w:r>
    </w:p>
    <w:p w14:paraId="0674471D"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7.</w:t>
      </w:r>
      <w:r w:rsidRPr="00C56749">
        <w:rPr>
          <w:rFonts w:asciiTheme="minorHAnsi" w:hAnsiTheme="minorHAnsi" w:cstheme="minorHAnsi"/>
          <w:sz w:val="22"/>
          <w:szCs w:val="22"/>
        </w:rPr>
        <w:tab/>
        <w:t xml:space="preserve">Confirming the appointment in writing </w:t>
      </w:r>
    </w:p>
    <w:p w14:paraId="35D8D357" w14:textId="77777777" w:rsidR="00C56749" w:rsidRPr="00C56749" w:rsidRDefault="00C56749" w:rsidP="00C56749">
      <w:pPr>
        <w:pStyle w:val="Default"/>
        <w:spacing w:line="360" w:lineRule="auto"/>
        <w:rPr>
          <w:rFonts w:asciiTheme="minorHAnsi" w:hAnsiTheme="minorHAnsi" w:cstheme="minorHAnsi"/>
          <w:sz w:val="22"/>
          <w:szCs w:val="22"/>
        </w:rPr>
      </w:pPr>
    </w:p>
    <w:p w14:paraId="5A308619"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Any blemished DBS check must be referred to the DSA who will follow up in line with Practice Guidance.  The extent of the DSA’s involvement will vary according to the nature of the information on the DBS check.</w:t>
      </w:r>
    </w:p>
    <w:p w14:paraId="12955097"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Detailed Safeguarding Guidelines relating to Safer Recruitment can be downloaded from: http://www.churchofengland.org/media/1161891/safeguarding4.pdf </w:t>
      </w:r>
    </w:p>
    <w:p w14:paraId="05416CBA"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 </w:t>
      </w:r>
    </w:p>
    <w:p w14:paraId="39F4D411" w14:textId="43735A4F" w:rsidR="00C56749" w:rsidRPr="00C56749" w:rsidRDefault="00C56749" w:rsidP="00C56749">
      <w:pPr>
        <w:rPr>
          <w:rFonts w:cstheme="minorHAnsi"/>
          <w:b/>
          <w:bCs/>
          <w:color w:val="000000"/>
        </w:rPr>
      </w:pPr>
      <w:r w:rsidRPr="00C56749">
        <w:rPr>
          <w:rFonts w:cstheme="minorHAnsi"/>
          <w:b/>
          <w:bCs/>
        </w:rPr>
        <w:t xml:space="preserve">Management of Workers – Codes of Conduct </w:t>
      </w:r>
    </w:p>
    <w:p w14:paraId="0078685F"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 </w:t>
      </w:r>
    </w:p>
    <w:p w14:paraId="2648AFF9"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As a Church, we are committed to supporting all workers and ensuring they receive support and supervision. All workers have been issued with a code of conduct towards children, young people and adults with care and support needs. </w:t>
      </w:r>
    </w:p>
    <w:p w14:paraId="4D93A46C" w14:textId="77777777" w:rsidR="00C56749" w:rsidRPr="00C56749" w:rsidRDefault="00C56749" w:rsidP="00C56749">
      <w:pPr>
        <w:pStyle w:val="Default"/>
        <w:spacing w:line="360" w:lineRule="auto"/>
        <w:rPr>
          <w:rFonts w:asciiTheme="minorHAnsi" w:hAnsiTheme="minorHAnsi" w:cstheme="minorHAnsi"/>
          <w:sz w:val="22"/>
          <w:szCs w:val="22"/>
        </w:rPr>
      </w:pPr>
    </w:p>
    <w:p w14:paraId="341794B8"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The PCC commits to the following Code of Behaviour which those who work with vulnerable adults are expected to follow:   </w:t>
      </w:r>
    </w:p>
    <w:p w14:paraId="07B131F6" w14:textId="77777777" w:rsidR="00C56749" w:rsidRPr="00C56749" w:rsidRDefault="00C56749" w:rsidP="00C56749">
      <w:pPr>
        <w:pStyle w:val="Default"/>
        <w:spacing w:line="360" w:lineRule="auto"/>
        <w:rPr>
          <w:rFonts w:asciiTheme="minorHAnsi" w:hAnsiTheme="minorHAnsi" w:cstheme="minorHAnsi"/>
          <w:sz w:val="22"/>
          <w:szCs w:val="22"/>
        </w:rPr>
      </w:pPr>
    </w:p>
    <w:p w14:paraId="33D6590C"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You should: </w:t>
      </w:r>
    </w:p>
    <w:p w14:paraId="4123016B" w14:textId="77777777" w:rsidR="00C56749" w:rsidRPr="00C56749" w:rsidRDefault="00C56749" w:rsidP="00C56749">
      <w:pPr>
        <w:pStyle w:val="Default"/>
        <w:spacing w:line="360" w:lineRule="auto"/>
        <w:rPr>
          <w:rFonts w:asciiTheme="minorHAnsi" w:hAnsiTheme="minorHAnsi" w:cstheme="minorHAnsi"/>
          <w:sz w:val="22"/>
          <w:szCs w:val="22"/>
        </w:rPr>
      </w:pPr>
    </w:p>
    <w:p w14:paraId="76FA3A76" w14:textId="4036C814"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All those who work with vulnerable adults will follow the general principles of love, care and respect as outlined in the Bible</w:t>
      </w:r>
    </w:p>
    <w:p w14:paraId="78A1C3D7" w14:textId="5C0D5900"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Treat all adults with respect and dignity including speaking in an encouraging edifying way valuing what they say </w:t>
      </w:r>
    </w:p>
    <w:p w14:paraId="70E2FC6C" w14:textId="6131E946"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Provide an example of good conduct that you wish others to follow</w:t>
      </w:r>
    </w:p>
    <w:p w14:paraId="4EFABC09" w14:textId="6B65A114"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Respect personal privacy and boundaries of the role you hold </w:t>
      </w:r>
    </w:p>
    <w:p w14:paraId="040C8867" w14:textId="477CAFD8"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Take time to listen to any vulnerable adults </w:t>
      </w:r>
    </w:p>
    <w:p w14:paraId="6FD996CE" w14:textId="6F22508D"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Be aware that physical contact with a vulnerable adult may be misinterpreted</w:t>
      </w:r>
    </w:p>
    <w:p w14:paraId="097B504E" w14:textId="4C33ADE5"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lastRenderedPageBreak/>
        <w:t xml:space="preserve">Challenge unacceptable behaviour in a responsible way  </w:t>
      </w:r>
    </w:p>
    <w:p w14:paraId="5AC4705D" w14:textId="2607A883"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Report all allegations/suspicions of abuse</w:t>
      </w:r>
    </w:p>
    <w:p w14:paraId="3D178A2F" w14:textId="1F45F207"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Recognise that special caution is required in moments when you are discussing sensitive issues with vulnerable adults</w:t>
      </w:r>
    </w:p>
    <w:p w14:paraId="4B1D0437" w14:textId="3D1DC594"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Operate within the organisation’s principles and guidance</w:t>
      </w:r>
    </w:p>
    <w:p w14:paraId="33379556" w14:textId="1AE0ADAF"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Use of social media in relation to church activities should only be undertaken through the church Facebook page and should not occur outside of this space</w:t>
      </w:r>
    </w:p>
    <w:p w14:paraId="7668D889" w14:textId="4CC3CF6B"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Raising concerns is encouraged as a positive action – if a volunteer witnesses a vulnerable adult being inappropriately treated this should be raised immediately with the Safeguarding Coordinator</w:t>
      </w:r>
    </w:p>
    <w:p w14:paraId="2F47E6DF" w14:textId="07BC7685" w:rsidR="00C56749" w:rsidRPr="00C56749" w:rsidRDefault="00C56749" w:rsidP="00C56749">
      <w:pPr>
        <w:pStyle w:val="Default"/>
        <w:numPr>
          <w:ilvl w:val="0"/>
          <w:numId w:val="6"/>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Read and understand the safeguarding policies and good working practices St Andrew's has put in place </w:t>
      </w:r>
    </w:p>
    <w:p w14:paraId="7470D073" w14:textId="77777777" w:rsidR="00C56749" w:rsidRPr="00C56749" w:rsidRDefault="00C56749" w:rsidP="00C56749">
      <w:pPr>
        <w:pStyle w:val="Default"/>
        <w:spacing w:line="360" w:lineRule="auto"/>
        <w:rPr>
          <w:rFonts w:asciiTheme="minorHAnsi" w:hAnsiTheme="minorHAnsi" w:cstheme="minorHAnsi"/>
          <w:sz w:val="22"/>
          <w:szCs w:val="22"/>
        </w:rPr>
      </w:pPr>
    </w:p>
    <w:p w14:paraId="26F9CB02"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 </w:t>
      </w:r>
    </w:p>
    <w:p w14:paraId="57EDCFAF"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You should not: </w:t>
      </w:r>
    </w:p>
    <w:p w14:paraId="5945631C" w14:textId="4957456B" w:rsidR="00C56749" w:rsidRPr="00C56749" w:rsidRDefault="00C56749" w:rsidP="00C56749">
      <w:pPr>
        <w:pStyle w:val="Default"/>
        <w:numPr>
          <w:ilvl w:val="0"/>
          <w:numId w:val="7"/>
        </w:numPr>
        <w:spacing w:line="360" w:lineRule="auto"/>
        <w:rPr>
          <w:rFonts w:asciiTheme="minorHAnsi" w:hAnsiTheme="minorHAnsi" w:cstheme="minorHAnsi"/>
          <w:sz w:val="22"/>
          <w:szCs w:val="22"/>
        </w:rPr>
      </w:pPr>
      <w:r w:rsidRPr="00C56749">
        <w:rPr>
          <w:rFonts w:asciiTheme="minorHAnsi" w:hAnsiTheme="minorHAnsi" w:cstheme="minorHAnsi"/>
          <w:sz w:val="22"/>
          <w:szCs w:val="22"/>
        </w:rPr>
        <w:t>Ever hit a vulnerable adult</w:t>
      </w:r>
    </w:p>
    <w:p w14:paraId="55F810A6" w14:textId="3E408C6D" w:rsidR="00C56749" w:rsidRPr="00C56749" w:rsidRDefault="00C56749" w:rsidP="00C56749">
      <w:pPr>
        <w:pStyle w:val="Default"/>
        <w:numPr>
          <w:ilvl w:val="0"/>
          <w:numId w:val="7"/>
        </w:numPr>
        <w:spacing w:line="360" w:lineRule="auto"/>
        <w:rPr>
          <w:rFonts w:asciiTheme="minorHAnsi" w:hAnsiTheme="minorHAnsi" w:cstheme="minorHAnsi"/>
          <w:sz w:val="22"/>
          <w:szCs w:val="22"/>
        </w:rPr>
      </w:pPr>
      <w:r w:rsidRPr="00C56749">
        <w:rPr>
          <w:rFonts w:asciiTheme="minorHAnsi" w:hAnsiTheme="minorHAnsi" w:cstheme="minorHAnsi"/>
          <w:sz w:val="22"/>
          <w:szCs w:val="22"/>
        </w:rPr>
        <w:t>Play rough, physical or sexually provocative games</w:t>
      </w:r>
    </w:p>
    <w:p w14:paraId="28A3843A" w14:textId="4434AAF3" w:rsidR="00C56749" w:rsidRPr="00C56749" w:rsidRDefault="00C56749" w:rsidP="00C56749">
      <w:pPr>
        <w:pStyle w:val="Default"/>
        <w:numPr>
          <w:ilvl w:val="0"/>
          <w:numId w:val="7"/>
        </w:numPr>
        <w:spacing w:line="360" w:lineRule="auto"/>
        <w:rPr>
          <w:rFonts w:asciiTheme="minorHAnsi" w:hAnsiTheme="minorHAnsi" w:cstheme="minorHAnsi"/>
          <w:sz w:val="22"/>
          <w:szCs w:val="22"/>
        </w:rPr>
      </w:pPr>
      <w:r w:rsidRPr="00C56749">
        <w:rPr>
          <w:rFonts w:asciiTheme="minorHAnsi" w:hAnsiTheme="minorHAnsi" w:cstheme="minorHAnsi"/>
          <w:sz w:val="22"/>
          <w:szCs w:val="22"/>
        </w:rPr>
        <w:t>Touch inappropriately</w:t>
      </w:r>
    </w:p>
    <w:p w14:paraId="24146955" w14:textId="0E9A5937" w:rsidR="00C56749" w:rsidRPr="00C56749" w:rsidRDefault="00C56749" w:rsidP="00C56749">
      <w:pPr>
        <w:pStyle w:val="Default"/>
        <w:numPr>
          <w:ilvl w:val="0"/>
          <w:numId w:val="7"/>
        </w:numPr>
        <w:spacing w:line="360" w:lineRule="auto"/>
        <w:rPr>
          <w:rFonts w:asciiTheme="minorHAnsi" w:hAnsiTheme="minorHAnsi" w:cstheme="minorHAnsi"/>
          <w:sz w:val="22"/>
          <w:szCs w:val="22"/>
        </w:rPr>
      </w:pPr>
      <w:r w:rsidRPr="00C56749">
        <w:rPr>
          <w:rFonts w:asciiTheme="minorHAnsi" w:hAnsiTheme="minorHAnsi" w:cstheme="minorHAnsi"/>
          <w:sz w:val="22"/>
          <w:szCs w:val="22"/>
        </w:rPr>
        <w:t>Show favouritism to any one vulnerable adult or group</w:t>
      </w:r>
    </w:p>
    <w:p w14:paraId="3E19A790" w14:textId="743256A0" w:rsidR="00C56749" w:rsidRPr="00C56749" w:rsidRDefault="00C56749" w:rsidP="00C56749">
      <w:pPr>
        <w:pStyle w:val="Default"/>
        <w:numPr>
          <w:ilvl w:val="0"/>
          <w:numId w:val="7"/>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Give lifts to vulnerable adults on their own or on your own. If it is unavoidable ask the   vulnerable adult to sit in the back of the vehicle and inform another adult where possible </w:t>
      </w:r>
    </w:p>
    <w:p w14:paraId="793E164D" w14:textId="04EC9194" w:rsidR="00C56749" w:rsidRPr="00C56749" w:rsidRDefault="00C56749" w:rsidP="00C56749">
      <w:pPr>
        <w:pStyle w:val="Default"/>
        <w:numPr>
          <w:ilvl w:val="0"/>
          <w:numId w:val="7"/>
        </w:numPr>
        <w:spacing w:line="360" w:lineRule="auto"/>
        <w:rPr>
          <w:rFonts w:asciiTheme="minorHAnsi" w:hAnsiTheme="minorHAnsi" w:cstheme="minorHAnsi"/>
          <w:sz w:val="22"/>
          <w:szCs w:val="22"/>
        </w:rPr>
      </w:pPr>
      <w:r w:rsidRPr="00C56749">
        <w:rPr>
          <w:rFonts w:asciiTheme="minorHAnsi" w:hAnsiTheme="minorHAnsi" w:cstheme="minorHAnsi"/>
          <w:sz w:val="22"/>
          <w:szCs w:val="22"/>
        </w:rPr>
        <w:t>Permit abusive peer activities e.g. bullying</w:t>
      </w:r>
    </w:p>
    <w:p w14:paraId="5DEA83C1" w14:textId="57155C27" w:rsidR="00C56749" w:rsidRPr="00C56749" w:rsidRDefault="00C56749" w:rsidP="00C56749">
      <w:pPr>
        <w:pStyle w:val="Default"/>
        <w:numPr>
          <w:ilvl w:val="0"/>
          <w:numId w:val="7"/>
        </w:numPr>
        <w:spacing w:line="360" w:lineRule="auto"/>
        <w:rPr>
          <w:rFonts w:asciiTheme="minorHAnsi" w:hAnsiTheme="minorHAnsi" w:cstheme="minorHAnsi"/>
          <w:sz w:val="22"/>
          <w:szCs w:val="22"/>
        </w:rPr>
      </w:pPr>
      <w:r w:rsidRPr="00C56749">
        <w:rPr>
          <w:rFonts w:asciiTheme="minorHAnsi" w:hAnsiTheme="minorHAnsi" w:cstheme="minorHAnsi"/>
          <w:sz w:val="22"/>
          <w:szCs w:val="22"/>
        </w:rPr>
        <w:t>Allow unknown adults access to accompany you in your role with a vulnerable adult</w:t>
      </w:r>
    </w:p>
    <w:p w14:paraId="08CD5FA7" w14:textId="01736A35" w:rsidR="00C56749" w:rsidRPr="00C56749" w:rsidRDefault="00C56749" w:rsidP="00C56749">
      <w:pPr>
        <w:pStyle w:val="Default"/>
        <w:numPr>
          <w:ilvl w:val="0"/>
          <w:numId w:val="7"/>
        </w:numPr>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Invite a vulnerable adult to the leader/worker’s home alone unless responding to an emergency situation, in which case the relevant people should be contacted </w:t>
      </w:r>
    </w:p>
    <w:p w14:paraId="49DB49A8"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 </w:t>
      </w:r>
    </w:p>
    <w:p w14:paraId="7CA59083" w14:textId="2BBB8703" w:rsidR="00C56749" w:rsidRPr="00C56749" w:rsidRDefault="00C56749" w:rsidP="00C56749">
      <w:pPr>
        <w:pStyle w:val="Default"/>
        <w:spacing w:line="360" w:lineRule="auto"/>
        <w:rPr>
          <w:rFonts w:asciiTheme="minorHAnsi" w:hAnsiTheme="minorHAnsi" w:cstheme="minorHAnsi"/>
          <w:sz w:val="22"/>
          <w:szCs w:val="22"/>
        </w:rPr>
      </w:pPr>
    </w:p>
    <w:p w14:paraId="5781A72F" w14:textId="5B14C063" w:rsidR="00C56749" w:rsidRPr="00C56749" w:rsidRDefault="00C56749" w:rsidP="00C56749">
      <w:pPr>
        <w:pStyle w:val="Default"/>
        <w:spacing w:line="360" w:lineRule="auto"/>
        <w:rPr>
          <w:rFonts w:asciiTheme="minorHAnsi" w:hAnsiTheme="minorHAnsi" w:cstheme="minorHAnsi"/>
          <w:b/>
          <w:bCs/>
          <w:sz w:val="22"/>
          <w:szCs w:val="22"/>
        </w:rPr>
      </w:pPr>
      <w:r w:rsidRPr="00C56749">
        <w:rPr>
          <w:rFonts w:asciiTheme="minorHAnsi" w:hAnsiTheme="minorHAnsi" w:cstheme="minorHAnsi"/>
          <w:b/>
          <w:bCs/>
          <w:sz w:val="22"/>
          <w:szCs w:val="22"/>
        </w:rPr>
        <w:t>Pastoral Care</w:t>
      </w:r>
      <w:r>
        <w:rPr>
          <w:rFonts w:asciiTheme="minorHAnsi" w:hAnsiTheme="minorHAnsi" w:cstheme="minorHAnsi"/>
          <w:b/>
          <w:bCs/>
          <w:sz w:val="22"/>
          <w:szCs w:val="22"/>
        </w:rPr>
        <w:t xml:space="preserve"> (</w:t>
      </w:r>
      <w:r w:rsidRPr="00C56749">
        <w:rPr>
          <w:rFonts w:asciiTheme="minorHAnsi" w:hAnsiTheme="minorHAnsi" w:cstheme="minorHAnsi"/>
          <w:sz w:val="22"/>
          <w:szCs w:val="22"/>
        </w:rPr>
        <w:t>Supporting those affected by abuse</w:t>
      </w:r>
      <w:r>
        <w:rPr>
          <w:rFonts w:asciiTheme="minorHAnsi" w:hAnsiTheme="minorHAnsi" w:cstheme="minorHAnsi"/>
          <w:sz w:val="22"/>
          <w:szCs w:val="22"/>
        </w:rPr>
        <w:t>)</w:t>
      </w:r>
      <w:r w:rsidRPr="00C56749">
        <w:rPr>
          <w:rFonts w:asciiTheme="minorHAnsi" w:hAnsiTheme="minorHAnsi" w:cstheme="minorHAnsi"/>
          <w:sz w:val="22"/>
          <w:szCs w:val="22"/>
        </w:rPr>
        <w:t xml:space="preserve"> </w:t>
      </w:r>
    </w:p>
    <w:p w14:paraId="23F79B9B"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The Church is committed to offering pastoral care, working with statutory agencies as appropriate, and support to all those who have been affected by abuse who have contact with or are part of the place of worship. </w:t>
      </w:r>
    </w:p>
    <w:p w14:paraId="6D194181"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Working with offenders </w:t>
      </w:r>
    </w:p>
    <w:p w14:paraId="7CF2D48A" w14:textId="77777777"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When someone attending the place of worship is known to have abused children or is known to be a risk to vulnerable adults, the Church will supervise the individual concerned and offer pastoral care, but in its safeguarding commitment to the protection of children and vulnerable adults, set boundaries for that person which they will be expected to keep.</w:t>
      </w:r>
    </w:p>
    <w:p w14:paraId="0AD0BAE1" w14:textId="77777777" w:rsidR="00C56749" w:rsidRPr="00C56749" w:rsidRDefault="00C56749" w:rsidP="00C56749">
      <w:pPr>
        <w:pStyle w:val="Default"/>
        <w:spacing w:line="360" w:lineRule="auto"/>
        <w:rPr>
          <w:rFonts w:asciiTheme="minorHAnsi" w:hAnsiTheme="minorHAnsi" w:cstheme="minorHAnsi"/>
          <w:b/>
          <w:bCs/>
          <w:sz w:val="22"/>
          <w:szCs w:val="22"/>
        </w:rPr>
      </w:pPr>
    </w:p>
    <w:p w14:paraId="3EE217CE" w14:textId="77777777" w:rsidR="00C56749" w:rsidRPr="00C56749" w:rsidRDefault="00C56749" w:rsidP="00C56749">
      <w:pPr>
        <w:pStyle w:val="Default"/>
        <w:spacing w:line="360" w:lineRule="auto"/>
        <w:rPr>
          <w:rFonts w:asciiTheme="minorHAnsi" w:hAnsiTheme="minorHAnsi" w:cstheme="minorHAnsi"/>
          <w:b/>
          <w:bCs/>
          <w:sz w:val="22"/>
          <w:szCs w:val="22"/>
        </w:rPr>
      </w:pPr>
      <w:r w:rsidRPr="00C56749">
        <w:rPr>
          <w:rFonts w:asciiTheme="minorHAnsi" w:hAnsiTheme="minorHAnsi" w:cstheme="minorHAnsi"/>
          <w:b/>
          <w:bCs/>
          <w:sz w:val="22"/>
          <w:szCs w:val="22"/>
        </w:rPr>
        <w:t>Working in partnership</w:t>
      </w:r>
    </w:p>
    <w:p w14:paraId="02B8084A" w14:textId="2678556A" w:rsidR="00C56749"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 xml:space="preserve">The diversity of organisations and settings means there can be great variation in practice when it comes to safeguarding children, young people and adults. This can be because of cultural tradition, belief and religious practice or understanding, for example, of what constitutes abuse. We therefore have clear guidelines with regard to our expectations of those with whom we work in partnership, whether in the UK or not. We will discuss with all partners our safeguarding expectations and have a partnership agreement for safeguarding. It is also our expectation that any organisation using our premises, as part of the letting agreement will have their own policy that meets Thirty-One Eight’s safeguarding standards. </w:t>
      </w:r>
    </w:p>
    <w:p w14:paraId="620EFDB7" w14:textId="6922B92D" w:rsidR="009D1F9F" w:rsidRPr="00C56749" w:rsidRDefault="00C56749" w:rsidP="00C56749">
      <w:pPr>
        <w:pStyle w:val="Default"/>
        <w:spacing w:line="360" w:lineRule="auto"/>
        <w:rPr>
          <w:rFonts w:asciiTheme="minorHAnsi" w:hAnsiTheme="minorHAnsi" w:cstheme="minorHAnsi"/>
          <w:sz w:val="22"/>
          <w:szCs w:val="22"/>
        </w:rPr>
      </w:pPr>
      <w:r w:rsidRPr="00C56749">
        <w:rPr>
          <w:rFonts w:asciiTheme="minorHAnsi" w:hAnsiTheme="minorHAnsi" w:cstheme="minorHAnsi"/>
          <w:sz w:val="22"/>
          <w:szCs w:val="22"/>
        </w:rPr>
        <w:t>Good communication is essential in promoting safeguarding, both to those we wish to protect, to everyone involved in working with children and adults and to all those with whom we work in partnership. This safeguarding policy is just one means of promoting</w:t>
      </w:r>
    </w:p>
    <w:p w14:paraId="698404E8" w14:textId="77777777" w:rsidR="009D1F9F" w:rsidRPr="00C56749" w:rsidRDefault="009D1F9F" w:rsidP="009D1F9F">
      <w:pPr>
        <w:pStyle w:val="Default"/>
        <w:spacing w:line="360" w:lineRule="auto"/>
        <w:rPr>
          <w:rFonts w:asciiTheme="minorHAnsi" w:hAnsiTheme="minorHAnsi" w:cstheme="minorHAnsi"/>
          <w:sz w:val="22"/>
          <w:szCs w:val="22"/>
        </w:rPr>
      </w:pPr>
    </w:p>
    <w:p w14:paraId="5E71BB9D" w14:textId="77777777" w:rsidR="009D1F9F" w:rsidRDefault="009D1F9F" w:rsidP="009D1F9F">
      <w:pPr>
        <w:pStyle w:val="Default"/>
        <w:spacing w:line="360" w:lineRule="auto"/>
        <w:rPr>
          <w:rFonts w:asciiTheme="minorHAnsi" w:hAnsiTheme="minorHAnsi" w:cstheme="minorHAnsi"/>
          <w:b/>
          <w:bCs/>
          <w:sz w:val="22"/>
          <w:szCs w:val="22"/>
        </w:rPr>
      </w:pPr>
    </w:p>
    <w:p w14:paraId="237E3084" w14:textId="3B17F0FA" w:rsidR="007129C3" w:rsidRDefault="007129C3" w:rsidP="009D1F9F">
      <w:pPr>
        <w:pStyle w:val="Default"/>
        <w:spacing w:line="360" w:lineRule="auto"/>
        <w:rPr>
          <w:rFonts w:asciiTheme="minorHAnsi" w:hAnsiTheme="minorHAnsi" w:cstheme="minorHAnsi"/>
          <w:b/>
          <w:bCs/>
          <w:sz w:val="22"/>
          <w:szCs w:val="22"/>
        </w:rPr>
      </w:pPr>
    </w:p>
    <w:p w14:paraId="186C295E" w14:textId="77777777" w:rsidR="007129C3" w:rsidRDefault="007129C3">
      <w:pPr>
        <w:rPr>
          <w:rFonts w:cstheme="minorHAnsi"/>
          <w:b/>
          <w:bCs/>
          <w:color w:val="000000"/>
        </w:rPr>
      </w:pPr>
      <w:r>
        <w:rPr>
          <w:rFonts w:cstheme="minorHAnsi"/>
          <w:b/>
          <w:bCs/>
        </w:rPr>
        <w:br w:type="page"/>
      </w:r>
    </w:p>
    <w:p w14:paraId="0609F3E3" w14:textId="37D59970"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lastRenderedPageBreak/>
        <w:t>The procedures and guidelines were last reviewed and agreed</w:t>
      </w:r>
    </w:p>
    <w:p w14:paraId="46DDEFF4" w14:textId="77777777" w:rsidR="007129C3" w:rsidRPr="007129C3" w:rsidRDefault="007129C3" w:rsidP="007129C3">
      <w:pPr>
        <w:pStyle w:val="Default"/>
        <w:spacing w:line="360" w:lineRule="auto"/>
        <w:rPr>
          <w:rFonts w:asciiTheme="minorHAnsi" w:hAnsiTheme="minorHAnsi" w:cstheme="minorHAnsi"/>
          <w:sz w:val="22"/>
          <w:szCs w:val="22"/>
        </w:rPr>
      </w:pPr>
    </w:p>
    <w:p w14:paraId="4B4B4F16" w14:textId="77777777" w:rsidR="007129C3" w:rsidRPr="007129C3" w:rsidRDefault="007129C3" w:rsidP="007129C3">
      <w:pPr>
        <w:pStyle w:val="Default"/>
        <w:spacing w:line="360" w:lineRule="auto"/>
        <w:rPr>
          <w:rFonts w:asciiTheme="minorHAnsi" w:hAnsiTheme="minorHAnsi" w:cstheme="minorHAnsi"/>
          <w:b/>
          <w:bCs/>
          <w:sz w:val="22"/>
          <w:szCs w:val="22"/>
        </w:rPr>
      </w:pPr>
      <w:r w:rsidRPr="007129C3">
        <w:rPr>
          <w:rFonts w:asciiTheme="minorHAnsi" w:hAnsiTheme="minorHAnsi" w:cstheme="minorHAnsi"/>
          <w:b/>
          <w:bCs/>
          <w:sz w:val="22"/>
          <w:szCs w:val="22"/>
        </w:rPr>
        <w:t xml:space="preserve">St Andrew’s Church, </w:t>
      </w:r>
      <w:proofErr w:type="spellStart"/>
      <w:r w:rsidRPr="007129C3">
        <w:rPr>
          <w:rFonts w:asciiTheme="minorHAnsi" w:hAnsiTheme="minorHAnsi" w:cstheme="minorHAnsi"/>
          <w:b/>
          <w:bCs/>
          <w:sz w:val="22"/>
          <w:szCs w:val="22"/>
        </w:rPr>
        <w:t>Countesthorpe</w:t>
      </w:r>
      <w:proofErr w:type="spellEnd"/>
    </w:p>
    <w:p w14:paraId="2325EAF7" w14:textId="77777777" w:rsidR="007129C3" w:rsidRPr="007129C3" w:rsidRDefault="007129C3" w:rsidP="007129C3">
      <w:pPr>
        <w:pStyle w:val="Default"/>
        <w:spacing w:line="360" w:lineRule="auto"/>
        <w:rPr>
          <w:rFonts w:asciiTheme="minorHAnsi" w:hAnsiTheme="minorHAnsi" w:cstheme="minorHAnsi"/>
          <w:b/>
          <w:bCs/>
          <w:sz w:val="22"/>
          <w:szCs w:val="22"/>
        </w:rPr>
      </w:pPr>
    </w:p>
    <w:p w14:paraId="00B3D5C2"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Date: …………………………………………………</w:t>
      </w:r>
    </w:p>
    <w:p w14:paraId="0E1C26A8" w14:textId="77777777" w:rsidR="007129C3" w:rsidRPr="007129C3" w:rsidRDefault="007129C3" w:rsidP="007129C3">
      <w:pPr>
        <w:pStyle w:val="Default"/>
        <w:spacing w:line="360" w:lineRule="auto"/>
        <w:rPr>
          <w:rFonts w:asciiTheme="minorHAnsi" w:hAnsiTheme="minorHAnsi" w:cstheme="minorHAnsi"/>
          <w:sz w:val="22"/>
          <w:szCs w:val="22"/>
        </w:rPr>
      </w:pPr>
    </w:p>
    <w:p w14:paraId="6903B0D4"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Signed: ……………………………………………….… Rector</w:t>
      </w:r>
    </w:p>
    <w:p w14:paraId="4DA3AA64" w14:textId="77777777" w:rsidR="007129C3" w:rsidRPr="007129C3" w:rsidRDefault="007129C3" w:rsidP="007129C3">
      <w:pPr>
        <w:pStyle w:val="Default"/>
        <w:spacing w:line="360" w:lineRule="auto"/>
        <w:rPr>
          <w:rFonts w:asciiTheme="minorHAnsi" w:hAnsiTheme="minorHAnsi" w:cstheme="minorHAnsi"/>
          <w:sz w:val="22"/>
          <w:szCs w:val="22"/>
        </w:rPr>
      </w:pPr>
    </w:p>
    <w:p w14:paraId="1ACC99BE"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Signed: …………………………………………………………… (Churchwarden of St Andrew’s)</w:t>
      </w:r>
    </w:p>
    <w:p w14:paraId="3632D894" w14:textId="77777777" w:rsidR="007129C3" w:rsidRPr="007129C3" w:rsidRDefault="007129C3" w:rsidP="007129C3">
      <w:pPr>
        <w:pStyle w:val="Default"/>
        <w:spacing w:line="360" w:lineRule="auto"/>
        <w:rPr>
          <w:rFonts w:asciiTheme="minorHAnsi" w:hAnsiTheme="minorHAnsi" w:cstheme="minorHAnsi"/>
          <w:b/>
          <w:bCs/>
          <w:sz w:val="22"/>
          <w:szCs w:val="22"/>
        </w:rPr>
      </w:pPr>
    </w:p>
    <w:p w14:paraId="57AB7557" w14:textId="77777777" w:rsidR="007129C3" w:rsidRPr="007129C3" w:rsidRDefault="007129C3" w:rsidP="007129C3">
      <w:pPr>
        <w:pStyle w:val="Default"/>
        <w:spacing w:line="360" w:lineRule="auto"/>
        <w:rPr>
          <w:rFonts w:asciiTheme="minorHAnsi" w:hAnsiTheme="minorHAnsi" w:cstheme="minorHAnsi"/>
          <w:b/>
          <w:bCs/>
          <w:sz w:val="22"/>
          <w:szCs w:val="22"/>
        </w:rPr>
      </w:pPr>
      <w:r w:rsidRPr="007129C3">
        <w:rPr>
          <w:rFonts w:asciiTheme="minorHAnsi" w:hAnsiTheme="minorHAnsi" w:cstheme="minorHAnsi"/>
          <w:b/>
          <w:bCs/>
          <w:sz w:val="22"/>
          <w:szCs w:val="22"/>
        </w:rPr>
        <w:t>St Bartholomew’s Church, Foston</w:t>
      </w:r>
    </w:p>
    <w:p w14:paraId="67C160B2" w14:textId="77777777" w:rsidR="007129C3" w:rsidRPr="007129C3" w:rsidRDefault="007129C3" w:rsidP="007129C3">
      <w:pPr>
        <w:pStyle w:val="Default"/>
        <w:spacing w:line="360" w:lineRule="auto"/>
        <w:rPr>
          <w:rFonts w:asciiTheme="minorHAnsi" w:hAnsiTheme="minorHAnsi" w:cstheme="minorHAnsi"/>
          <w:b/>
          <w:bCs/>
          <w:sz w:val="22"/>
          <w:szCs w:val="22"/>
        </w:rPr>
      </w:pPr>
    </w:p>
    <w:p w14:paraId="00A7818E"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Date: …………………………………………………</w:t>
      </w:r>
    </w:p>
    <w:p w14:paraId="3521E5D9" w14:textId="77777777" w:rsidR="007129C3" w:rsidRPr="007129C3" w:rsidRDefault="007129C3" w:rsidP="007129C3">
      <w:pPr>
        <w:pStyle w:val="Default"/>
        <w:spacing w:line="360" w:lineRule="auto"/>
        <w:rPr>
          <w:rFonts w:asciiTheme="minorHAnsi" w:hAnsiTheme="minorHAnsi" w:cstheme="minorHAnsi"/>
          <w:sz w:val="22"/>
          <w:szCs w:val="22"/>
        </w:rPr>
      </w:pPr>
    </w:p>
    <w:p w14:paraId="707B97B0"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Signed: ……………………………………………….… Rector</w:t>
      </w:r>
    </w:p>
    <w:p w14:paraId="507728D2" w14:textId="77777777" w:rsidR="007129C3" w:rsidRPr="007129C3" w:rsidRDefault="007129C3" w:rsidP="007129C3">
      <w:pPr>
        <w:pStyle w:val="Default"/>
        <w:spacing w:line="360" w:lineRule="auto"/>
        <w:rPr>
          <w:rFonts w:asciiTheme="minorHAnsi" w:hAnsiTheme="minorHAnsi" w:cstheme="minorHAnsi"/>
          <w:sz w:val="22"/>
          <w:szCs w:val="22"/>
        </w:rPr>
      </w:pPr>
    </w:p>
    <w:p w14:paraId="0665D57D"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Signed: …………………………………………………………… (Churchwarden of St Bartholomew’s)</w:t>
      </w:r>
    </w:p>
    <w:p w14:paraId="12A5F42D" w14:textId="77777777" w:rsidR="007129C3" w:rsidRDefault="007129C3" w:rsidP="007129C3">
      <w:pPr>
        <w:pStyle w:val="Default"/>
        <w:spacing w:line="360" w:lineRule="auto"/>
        <w:rPr>
          <w:rFonts w:asciiTheme="minorHAnsi" w:hAnsiTheme="minorHAnsi" w:cstheme="minorHAnsi"/>
          <w:b/>
          <w:bCs/>
          <w:sz w:val="22"/>
          <w:szCs w:val="22"/>
        </w:rPr>
      </w:pPr>
    </w:p>
    <w:p w14:paraId="0BBBBDAF" w14:textId="049992EB" w:rsidR="007129C3" w:rsidRPr="007129C3" w:rsidRDefault="007129C3" w:rsidP="007129C3">
      <w:pPr>
        <w:pStyle w:val="Default"/>
        <w:spacing w:line="360" w:lineRule="auto"/>
        <w:rPr>
          <w:rFonts w:asciiTheme="minorHAnsi" w:hAnsiTheme="minorHAnsi" w:cstheme="minorHAnsi"/>
          <w:b/>
          <w:bCs/>
          <w:sz w:val="22"/>
          <w:szCs w:val="22"/>
        </w:rPr>
      </w:pPr>
      <w:r w:rsidRPr="007129C3">
        <w:rPr>
          <w:rFonts w:asciiTheme="minorHAnsi" w:hAnsiTheme="minorHAnsi" w:cstheme="minorHAnsi"/>
          <w:b/>
          <w:bCs/>
          <w:sz w:val="22"/>
          <w:szCs w:val="22"/>
        </w:rPr>
        <w:t xml:space="preserve">All Saints Church, </w:t>
      </w:r>
      <w:proofErr w:type="spellStart"/>
      <w:r w:rsidRPr="007129C3">
        <w:rPr>
          <w:rFonts w:asciiTheme="minorHAnsi" w:hAnsiTheme="minorHAnsi" w:cstheme="minorHAnsi"/>
          <w:b/>
          <w:bCs/>
          <w:sz w:val="22"/>
          <w:szCs w:val="22"/>
        </w:rPr>
        <w:t>Peatling</w:t>
      </w:r>
      <w:proofErr w:type="spellEnd"/>
      <w:r w:rsidRPr="007129C3">
        <w:rPr>
          <w:rFonts w:asciiTheme="minorHAnsi" w:hAnsiTheme="minorHAnsi" w:cstheme="minorHAnsi"/>
          <w:b/>
          <w:bCs/>
          <w:sz w:val="22"/>
          <w:szCs w:val="22"/>
        </w:rPr>
        <w:t xml:space="preserve"> Magna </w:t>
      </w:r>
    </w:p>
    <w:p w14:paraId="3C688890"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Date: …………………………………………………</w:t>
      </w:r>
    </w:p>
    <w:p w14:paraId="114BD9AD" w14:textId="77777777" w:rsidR="007129C3" w:rsidRPr="007129C3" w:rsidRDefault="007129C3" w:rsidP="007129C3">
      <w:pPr>
        <w:pStyle w:val="Default"/>
        <w:spacing w:line="360" w:lineRule="auto"/>
        <w:rPr>
          <w:rFonts w:asciiTheme="minorHAnsi" w:hAnsiTheme="minorHAnsi" w:cstheme="minorHAnsi"/>
          <w:sz w:val="22"/>
          <w:szCs w:val="22"/>
        </w:rPr>
      </w:pPr>
    </w:p>
    <w:p w14:paraId="25EA81C3"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Signed: ……………………………………………….…  Rector</w:t>
      </w:r>
    </w:p>
    <w:p w14:paraId="3080ED5B" w14:textId="77777777" w:rsidR="007129C3" w:rsidRPr="007129C3" w:rsidRDefault="007129C3" w:rsidP="007129C3">
      <w:pPr>
        <w:pStyle w:val="Default"/>
        <w:spacing w:line="360" w:lineRule="auto"/>
        <w:rPr>
          <w:rFonts w:asciiTheme="minorHAnsi" w:hAnsiTheme="minorHAnsi" w:cstheme="minorHAnsi"/>
          <w:sz w:val="22"/>
          <w:szCs w:val="22"/>
        </w:rPr>
      </w:pPr>
    </w:p>
    <w:p w14:paraId="5D1E9BE4"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Signed: …………………………………………………………… (Churchwarden of All Saints')</w:t>
      </w:r>
    </w:p>
    <w:p w14:paraId="0E87A38A" w14:textId="77777777" w:rsidR="007129C3" w:rsidRDefault="007129C3" w:rsidP="007129C3">
      <w:pPr>
        <w:pStyle w:val="Default"/>
        <w:spacing w:line="360" w:lineRule="auto"/>
        <w:rPr>
          <w:rFonts w:asciiTheme="minorHAnsi" w:hAnsiTheme="minorHAnsi" w:cstheme="minorHAnsi"/>
          <w:b/>
          <w:bCs/>
          <w:sz w:val="22"/>
          <w:szCs w:val="22"/>
        </w:rPr>
      </w:pPr>
    </w:p>
    <w:p w14:paraId="7A4F5FE1" w14:textId="087BC029" w:rsidR="007129C3" w:rsidRPr="007129C3" w:rsidRDefault="007129C3" w:rsidP="007129C3">
      <w:pPr>
        <w:pStyle w:val="Default"/>
        <w:spacing w:line="360" w:lineRule="auto"/>
        <w:rPr>
          <w:rFonts w:asciiTheme="minorHAnsi" w:hAnsiTheme="minorHAnsi" w:cstheme="minorHAnsi"/>
          <w:b/>
          <w:bCs/>
          <w:sz w:val="22"/>
          <w:szCs w:val="22"/>
        </w:rPr>
      </w:pPr>
      <w:r w:rsidRPr="007129C3">
        <w:rPr>
          <w:rFonts w:asciiTheme="minorHAnsi" w:hAnsiTheme="minorHAnsi" w:cstheme="minorHAnsi"/>
          <w:b/>
          <w:bCs/>
          <w:sz w:val="22"/>
          <w:szCs w:val="22"/>
        </w:rPr>
        <w:t xml:space="preserve">St Mary’s Church, Willoughby </w:t>
      </w:r>
      <w:proofErr w:type="spellStart"/>
      <w:r w:rsidRPr="007129C3">
        <w:rPr>
          <w:rFonts w:asciiTheme="minorHAnsi" w:hAnsiTheme="minorHAnsi" w:cstheme="minorHAnsi"/>
          <w:b/>
          <w:bCs/>
          <w:sz w:val="22"/>
          <w:szCs w:val="22"/>
        </w:rPr>
        <w:t>Waterleys</w:t>
      </w:r>
      <w:proofErr w:type="spellEnd"/>
    </w:p>
    <w:p w14:paraId="521E23B6"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Date: …………………………………………………</w:t>
      </w:r>
    </w:p>
    <w:p w14:paraId="694CE963" w14:textId="77777777" w:rsidR="007129C3" w:rsidRPr="007129C3" w:rsidRDefault="007129C3" w:rsidP="007129C3">
      <w:pPr>
        <w:pStyle w:val="Default"/>
        <w:spacing w:line="360" w:lineRule="auto"/>
        <w:rPr>
          <w:rFonts w:asciiTheme="minorHAnsi" w:hAnsiTheme="minorHAnsi" w:cstheme="minorHAnsi"/>
          <w:sz w:val="22"/>
          <w:szCs w:val="22"/>
        </w:rPr>
      </w:pPr>
    </w:p>
    <w:p w14:paraId="46A266DD" w14:textId="77777777"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Signed: ……………………………………………….… Rector</w:t>
      </w:r>
    </w:p>
    <w:p w14:paraId="5F50F557" w14:textId="77777777" w:rsidR="007129C3" w:rsidRPr="007129C3" w:rsidRDefault="007129C3" w:rsidP="007129C3">
      <w:pPr>
        <w:pStyle w:val="Default"/>
        <w:spacing w:line="360" w:lineRule="auto"/>
        <w:rPr>
          <w:rFonts w:asciiTheme="minorHAnsi" w:hAnsiTheme="minorHAnsi" w:cstheme="minorHAnsi"/>
          <w:sz w:val="22"/>
          <w:szCs w:val="22"/>
        </w:rPr>
      </w:pPr>
    </w:p>
    <w:p w14:paraId="20846E91" w14:textId="3FE0E844" w:rsidR="007129C3" w:rsidRPr="007129C3" w:rsidRDefault="007129C3" w:rsidP="007129C3">
      <w:pPr>
        <w:pStyle w:val="Default"/>
        <w:spacing w:line="360" w:lineRule="auto"/>
        <w:rPr>
          <w:rFonts w:asciiTheme="minorHAnsi" w:hAnsiTheme="minorHAnsi" w:cstheme="minorHAnsi"/>
          <w:sz w:val="22"/>
          <w:szCs w:val="22"/>
        </w:rPr>
      </w:pPr>
      <w:r w:rsidRPr="007129C3">
        <w:rPr>
          <w:rFonts w:asciiTheme="minorHAnsi" w:hAnsiTheme="minorHAnsi" w:cstheme="minorHAnsi"/>
          <w:sz w:val="22"/>
          <w:szCs w:val="22"/>
        </w:rPr>
        <w:t>Signed: …………………………………………………………… (Churchwarden of St Mary’s)</w:t>
      </w:r>
    </w:p>
    <w:p w14:paraId="74830208" w14:textId="60F1E8FC" w:rsidR="007129C3" w:rsidRDefault="007129C3" w:rsidP="009D1F9F">
      <w:pPr>
        <w:pStyle w:val="Default"/>
        <w:spacing w:line="360" w:lineRule="auto"/>
        <w:rPr>
          <w:rFonts w:asciiTheme="minorHAnsi" w:hAnsiTheme="minorHAnsi" w:cstheme="minorHAnsi"/>
          <w:b/>
          <w:bCs/>
          <w:sz w:val="22"/>
          <w:szCs w:val="22"/>
        </w:rPr>
      </w:pPr>
    </w:p>
    <w:bookmarkEnd w:id="3"/>
    <w:p w14:paraId="1BD54DFD" w14:textId="77777777" w:rsidR="009D1F9F" w:rsidRPr="007129C3" w:rsidRDefault="009D1F9F" w:rsidP="00F608C8">
      <w:pPr>
        <w:pStyle w:val="Default"/>
        <w:spacing w:line="360" w:lineRule="auto"/>
        <w:rPr>
          <w:rFonts w:asciiTheme="minorHAnsi" w:hAnsiTheme="minorHAnsi" w:cstheme="minorHAnsi"/>
          <w:sz w:val="22"/>
          <w:szCs w:val="22"/>
        </w:rPr>
      </w:pPr>
    </w:p>
    <w:sectPr w:rsidR="009D1F9F" w:rsidRPr="007129C3" w:rsidSect="000B4921">
      <w:headerReference w:type="default" r:id="rId11"/>
      <w:footerReference w:type="default" r:id="rId12"/>
      <w:pgSz w:w="11906" w:h="16838"/>
      <w:pgMar w:top="1440"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303DC" w14:textId="77777777" w:rsidR="00F63546" w:rsidRDefault="00F63546" w:rsidP="000B4921">
      <w:pPr>
        <w:spacing w:after="0" w:line="240" w:lineRule="auto"/>
      </w:pPr>
      <w:r>
        <w:separator/>
      </w:r>
    </w:p>
  </w:endnote>
  <w:endnote w:type="continuationSeparator" w:id="0">
    <w:p w14:paraId="1341ABA9" w14:textId="77777777" w:rsidR="00F63546" w:rsidRDefault="00F63546" w:rsidP="000B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512C" w14:textId="64EBDB73" w:rsidR="00453B24" w:rsidRDefault="003F4F0D">
    <w:pPr>
      <w:pStyle w:val="Footer"/>
    </w:pPr>
    <w:r>
      <w:t>April 2024</w:t>
    </w:r>
    <w:r w:rsidR="00163755">
      <w:t xml:space="preserve"> v</w:t>
    </w:r>
    <w:r w:rsidR="001A7389">
      <w:t>2</w:t>
    </w:r>
    <w:r w:rsidR="00320440">
      <w:t xml:space="preserve"> (review date</w:t>
    </w:r>
    <w:r w:rsidR="000852B9">
      <w:t xml:space="preserve"> </w:t>
    </w:r>
    <w:r>
      <w:t xml:space="preserve">April </w:t>
    </w:r>
    <w:r w:rsidR="000852B9">
      <w:t>202</w:t>
    </w:r>
    <w:r>
      <w:t>5</w:t>
    </w:r>
    <w:r w:rsidR="00320440">
      <w:t>)</w:t>
    </w:r>
    <w:r w:rsidR="00320440">
      <w:tab/>
    </w:r>
    <w:r w:rsidR="0032044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63096" w14:textId="77777777" w:rsidR="00F63546" w:rsidRDefault="00F63546" w:rsidP="000B4921">
      <w:pPr>
        <w:spacing w:after="0" w:line="240" w:lineRule="auto"/>
      </w:pPr>
      <w:r>
        <w:separator/>
      </w:r>
    </w:p>
  </w:footnote>
  <w:footnote w:type="continuationSeparator" w:id="0">
    <w:p w14:paraId="0E617D2E" w14:textId="77777777" w:rsidR="00F63546" w:rsidRDefault="00F63546" w:rsidP="000B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A016E" w14:textId="1A5763AA" w:rsidR="000B4921" w:rsidRPr="0059710D" w:rsidRDefault="007D562A" w:rsidP="0059710D">
    <w:pPr>
      <w:pStyle w:val="Header"/>
      <w:rPr>
        <w:b/>
      </w:rPr>
    </w:pPr>
    <w:r>
      <w:rPr>
        <w:b/>
      </w:rPr>
      <w:tab/>
    </w:r>
    <w:r>
      <w:rPr>
        <w:b/>
      </w:rPr>
      <w:br/>
    </w:r>
    <w:r>
      <w:rPr>
        <w:b/>
      </w:rPr>
      <w:tab/>
    </w:r>
  </w:p>
  <w:p w14:paraId="36C30761" w14:textId="38C8BBB3" w:rsidR="007D562A" w:rsidRPr="00C92F54" w:rsidRDefault="007D562A" w:rsidP="0059710D">
    <w:pPr>
      <w:pStyle w:val="Header"/>
      <w:jc w:val="center"/>
      <w:rPr>
        <w:bCs/>
        <w:sz w:val="20"/>
        <w:szCs w:val="20"/>
      </w:rPr>
    </w:pPr>
    <w:r w:rsidRPr="00C92F54">
      <w:rPr>
        <w:bCs/>
        <w:sz w:val="20"/>
        <w:szCs w:val="20"/>
      </w:rPr>
      <w:t xml:space="preserve">The </w:t>
    </w:r>
    <w:r w:rsidR="006C6FC2">
      <w:rPr>
        <w:bCs/>
        <w:sz w:val="20"/>
        <w:szCs w:val="20"/>
      </w:rPr>
      <w:t xml:space="preserve">Four Saints Benefice </w:t>
    </w:r>
  </w:p>
  <w:p w14:paraId="72FEF2B8" w14:textId="77777777" w:rsidR="007D562A" w:rsidRPr="00C92F54" w:rsidRDefault="007D562A" w:rsidP="0059710D">
    <w:pPr>
      <w:pStyle w:val="Header"/>
      <w:jc w:val="center"/>
      <w:rPr>
        <w:bCs/>
        <w:sz w:val="20"/>
        <w:szCs w:val="20"/>
      </w:rPr>
    </w:pPr>
    <w:r w:rsidRPr="00C92F54">
      <w:rPr>
        <w:bCs/>
        <w:sz w:val="20"/>
        <w:szCs w:val="20"/>
      </w:rPr>
      <w:t>SAFEGUARDING POLICY</w:t>
    </w:r>
  </w:p>
  <w:p w14:paraId="19A62C56" w14:textId="779311C6" w:rsidR="007D562A" w:rsidRPr="00C92F54" w:rsidRDefault="007D562A" w:rsidP="0059710D">
    <w:pPr>
      <w:pStyle w:val="Header"/>
      <w:jc w:val="center"/>
      <w:rPr>
        <w:bCs/>
        <w:sz w:val="20"/>
        <w:szCs w:val="20"/>
      </w:rPr>
    </w:pPr>
    <w:r w:rsidRPr="00C92F54">
      <w:rPr>
        <w:bCs/>
        <w:sz w:val="20"/>
        <w:szCs w:val="20"/>
      </w:rPr>
      <w:t>PROMOTING A SAFER CHURCH</w:t>
    </w:r>
  </w:p>
  <w:p w14:paraId="68DCC9C9" w14:textId="77777777" w:rsidR="007D562A" w:rsidRPr="000B4921" w:rsidRDefault="007D562A" w:rsidP="000B4921">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E2150"/>
    <w:multiLevelType w:val="hybridMultilevel"/>
    <w:tmpl w:val="7300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E1103"/>
    <w:multiLevelType w:val="hybridMultilevel"/>
    <w:tmpl w:val="93A6ACD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38AD14B7"/>
    <w:multiLevelType w:val="hybridMultilevel"/>
    <w:tmpl w:val="C3A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D6DCC"/>
    <w:multiLevelType w:val="hybridMultilevel"/>
    <w:tmpl w:val="DBBE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24AA0"/>
    <w:multiLevelType w:val="hybridMultilevel"/>
    <w:tmpl w:val="632C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0459E5"/>
    <w:multiLevelType w:val="hybridMultilevel"/>
    <w:tmpl w:val="F8B6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20CD2"/>
    <w:multiLevelType w:val="hybridMultilevel"/>
    <w:tmpl w:val="C834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9371">
    <w:abstractNumId w:val="1"/>
  </w:num>
  <w:num w:numId="2" w16cid:durableId="1801410579">
    <w:abstractNumId w:val="4"/>
  </w:num>
  <w:num w:numId="3" w16cid:durableId="1628585890">
    <w:abstractNumId w:val="0"/>
  </w:num>
  <w:num w:numId="4" w16cid:durableId="552154862">
    <w:abstractNumId w:val="2"/>
  </w:num>
  <w:num w:numId="5" w16cid:durableId="422192082">
    <w:abstractNumId w:val="5"/>
  </w:num>
  <w:num w:numId="6" w16cid:durableId="1477379749">
    <w:abstractNumId w:val="6"/>
  </w:num>
  <w:num w:numId="7" w16cid:durableId="1859541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21"/>
    <w:rsid w:val="0000679B"/>
    <w:rsid w:val="00081C1D"/>
    <w:rsid w:val="000852B9"/>
    <w:rsid w:val="0009345B"/>
    <w:rsid w:val="000A2D22"/>
    <w:rsid w:val="000B4921"/>
    <w:rsid w:val="00127B11"/>
    <w:rsid w:val="00163755"/>
    <w:rsid w:val="001A7389"/>
    <w:rsid w:val="002242FE"/>
    <w:rsid w:val="00247A43"/>
    <w:rsid w:val="003060D4"/>
    <w:rsid w:val="00320440"/>
    <w:rsid w:val="003224C3"/>
    <w:rsid w:val="00371D03"/>
    <w:rsid w:val="0037425E"/>
    <w:rsid w:val="003F4F0D"/>
    <w:rsid w:val="00453B24"/>
    <w:rsid w:val="005007CD"/>
    <w:rsid w:val="00514FD4"/>
    <w:rsid w:val="00552CE8"/>
    <w:rsid w:val="00577D27"/>
    <w:rsid w:val="005821DA"/>
    <w:rsid w:val="0059710D"/>
    <w:rsid w:val="006012E1"/>
    <w:rsid w:val="00647EAB"/>
    <w:rsid w:val="0068214C"/>
    <w:rsid w:val="006C6FC2"/>
    <w:rsid w:val="007129C3"/>
    <w:rsid w:val="00795AB8"/>
    <w:rsid w:val="007D562A"/>
    <w:rsid w:val="008B280E"/>
    <w:rsid w:val="00914123"/>
    <w:rsid w:val="00941B08"/>
    <w:rsid w:val="00981AFC"/>
    <w:rsid w:val="009D1F9F"/>
    <w:rsid w:val="00AA7745"/>
    <w:rsid w:val="00AD40F4"/>
    <w:rsid w:val="00B35DE4"/>
    <w:rsid w:val="00B3636C"/>
    <w:rsid w:val="00BD133C"/>
    <w:rsid w:val="00C17596"/>
    <w:rsid w:val="00C56749"/>
    <w:rsid w:val="00C92F54"/>
    <w:rsid w:val="00C97A38"/>
    <w:rsid w:val="00CE5E9C"/>
    <w:rsid w:val="00D57AA6"/>
    <w:rsid w:val="00D75E5D"/>
    <w:rsid w:val="00DB4C33"/>
    <w:rsid w:val="00E43705"/>
    <w:rsid w:val="00EA3AC2"/>
    <w:rsid w:val="00EC7486"/>
    <w:rsid w:val="00ED07A4"/>
    <w:rsid w:val="00F600AC"/>
    <w:rsid w:val="00F608C8"/>
    <w:rsid w:val="00F63546"/>
    <w:rsid w:val="00F670F4"/>
    <w:rsid w:val="00FA72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D9EB82"/>
  <w15:docId w15:val="{C39EFCE9-BEAC-41B5-9D8B-AB582C86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21"/>
    <w:pPr>
      <w:ind w:left="720"/>
      <w:contextualSpacing/>
    </w:pPr>
  </w:style>
  <w:style w:type="paragraph" w:customStyle="1" w:styleId="Default">
    <w:name w:val="Default"/>
    <w:rsid w:val="000B492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B4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921"/>
    <w:rPr>
      <w:rFonts w:eastAsiaTheme="minorEastAsia"/>
      <w:lang w:eastAsia="en-GB"/>
    </w:rPr>
  </w:style>
  <w:style w:type="paragraph" w:styleId="Footer">
    <w:name w:val="footer"/>
    <w:basedOn w:val="Normal"/>
    <w:link w:val="FooterChar"/>
    <w:uiPriority w:val="99"/>
    <w:unhideWhenUsed/>
    <w:rsid w:val="000B4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921"/>
    <w:rPr>
      <w:rFonts w:eastAsiaTheme="minorEastAsia"/>
      <w:lang w:eastAsia="en-GB"/>
    </w:rPr>
  </w:style>
  <w:style w:type="character" w:styleId="CommentReference">
    <w:name w:val="annotation reference"/>
    <w:basedOn w:val="DefaultParagraphFont"/>
    <w:uiPriority w:val="99"/>
    <w:semiHidden/>
    <w:unhideWhenUsed/>
    <w:rsid w:val="008B280E"/>
    <w:rPr>
      <w:sz w:val="16"/>
      <w:szCs w:val="16"/>
    </w:rPr>
  </w:style>
  <w:style w:type="paragraph" w:styleId="CommentText">
    <w:name w:val="annotation text"/>
    <w:basedOn w:val="Normal"/>
    <w:link w:val="CommentTextChar"/>
    <w:uiPriority w:val="99"/>
    <w:semiHidden/>
    <w:unhideWhenUsed/>
    <w:rsid w:val="008B280E"/>
    <w:pPr>
      <w:spacing w:line="240" w:lineRule="auto"/>
    </w:pPr>
    <w:rPr>
      <w:sz w:val="20"/>
      <w:szCs w:val="20"/>
    </w:rPr>
  </w:style>
  <w:style w:type="character" w:customStyle="1" w:styleId="CommentTextChar">
    <w:name w:val="Comment Text Char"/>
    <w:basedOn w:val="DefaultParagraphFont"/>
    <w:link w:val="CommentText"/>
    <w:uiPriority w:val="99"/>
    <w:semiHidden/>
    <w:rsid w:val="008B280E"/>
    <w:rPr>
      <w:sz w:val="20"/>
      <w:szCs w:val="20"/>
    </w:rPr>
  </w:style>
  <w:style w:type="paragraph" w:styleId="CommentSubject">
    <w:name w:val="annotation subject"/>
    <w:basedOn w:val="CommentText"/>
    <w:next w:val="CommentText"/>
    <w:link w:val="CommentSubjectChar"/>
    <w:uiPriority w:val="99"/>
    <w:semiHidden/>
    <w:unhideWhenUsed/>
    <w:rsid w:val="008B280E"/>
    <w:rPr>
      <w:b/>
      <w:bCs/>
    </w:rPr>
  </w:style>
  <w:style w:type="character" w:customStyle="1" w:styleId="CommentSubjectChar">
    <w:name w:val="Comment Subject Char"/>
    <w:basedOn w:val="CommentTextChar"/>
    <w:link w:val="CommentSubject"/>
    <w:uiPriority w:val="99"/>
    <w:semiHidden/>
    <w:rsid w:val="008B280E"/>
    <w:rPr>
      <w:b/>
      <w:bCs/>
      <w:sz w:val="20"/>
      <w:szCs w:val="20"/>
    </w:rPr>
  </w:style>
  <w:style w:type="paragraph" w:styleId="BalloonText">
    <w:name w:val="Balloon Text"/>
    <w:basedOn w:val="Normal"/>
    <w:link w:val="BalloonTextChar"/>
    <w:uiPriority w:val="99"/>
    <w:semiHidden/>
    <w:unhideWhenUsed/>
    <w:rsid w:val="008B2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0E"/>
    <w:rPr>
      <w:rFonts w:ascii="Tahoma" w:hAnsi="Tahoma" w:cs="Tahoma"/>
      <w:sz w:val="16"/>
      <w:szCs w:val="16"/>
    </w:rPr>
  </w:style>
  <w:style w:type="paragraph" w:styleId="FootnoteText">
    <w:name w:val="footnote text"/>
    <w:basedOn w:val="Normal"/>
    <w:link w:val="FootnoteTextChar"/>
    <w:uiPriority w:val="99"/>
    <w:semiHidden/>
    <w:unhideWhenUsed/>
    <w:rsid w:val="00F670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0F4"/>
    <w:rPr>
      <w:sz w:val="20"/>
      <w:szCs w:val="20"/>
    </w:rPr>
  </w:style>
  <w:style w:type="character" w:styleId="FootnoteReference">
    <w:name w:val="footnote reference"/>
    <w:unhideWhenUsed/>
    <w:rsid w:val="00F670F4"/>
    <w:rPr>
      <w:vertAlign w:val="superscript"/>
    </w:rPr>
  </w:style>
  <w:style w:type="character" w:styleId="Hyperlink">
    <w:name w:val="Hyperlink"/>
    <w:basedOn w:val="DefaultParagraphFont"/>
    <w:uiPriority w:val="99"/>
    <w:unhideWhenUsed/>
    <w:rsid w:val="005821DA"/>
    <w:rPr>
      <w:color w:val="0000FF" w:themeColor="hyperlink"/>
      <w:u w:val="single"/>
    </w:rPr>
  </w:style>
  <w:style w:type="character" w:styleId="UnresolvedMention">
    <w:name w:val="Unresolved Mention"/>
    <w:basedOn w:val="DefaultParagraphFont"/>
    <w:uiPriority w:val="99"/>
    <w:semiHidden/>
    <w:unhideWhenUsed/>
    <w:rsid w:val="00582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urchofengland.org/safeguarding" TargetMode="External"/><Relationship Id="rId4" Type="http://schemas.openxmlformats.org/officeDocument/2006/relationships/settings" Target="settings.xml"/><Relationship Id="rId9" Type="http://schemas.openxmlformats.org/officeDocument/2006/relationships/hyperlink" Target="http://www.churchofengland.org/safeguar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8E40-E928-4B33-A9BB-FD057117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Hunter</dc:creator>
  <cp:lastModifiedBy>Jacqui Mcaughey</cp:lastModifiedBy>
  <cp:revision>2</cp:revision>
  <cp:lastPrinted>2015-09-28T22:12:00Z</cp:lastPrinted>
  <dcterms:created xsi:type="dcterms:W3CDTF">2024-04-17T09:39:00Z</dcterms:created>
  <dcterms:modified xsi:type="dcterms:W3CDTF">2024-04-17T09:39:00Z</dcterms:modified>
</cp:coreProperties>
</file>