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9421CB" w14:textId="5D89C9A5" w:rsidR="00070D70" w:rsidRPr="00070D70" w:rsidRDefault="00070D70" w:rsidP="00274071">
      <w:pPr>
        <w:jc w:val="center"/>
        <w:rPr>
          <w:sz w:val="28"/>
          <w:szCs w:val="28"/>
        </w:rPr>
      </w:pPr>
      <w:r>
        <w:rPr>
          <w:sz w:val="28"/>
          <w:szCs w:val="28"/>
        </w:rPr>
        <w:t>Parochial Church Council of</w:t>
      </w:r>
    </w:p>
    <w:p w14:paraId="6EE1371E" w14:textId="77777777" w:rsidR="003B16B4" w:rsidRDefault="003B16B4" w:rsidP="003B16B4">
      <w:pPr>
        <w:jc w:val="center"/>
        <w:rPr>
          <w:b/>
          <w:sz w:val="28"/>
          <w:szCs w:val="28"/>
        </w:rPr>
      </w:pPr>
      <w:r w:rsidRPr="00070D70">
        <w:rPr>
          <w:b/>
          <w:sz w:val="28"/>
          <w:szCs w:val="28"/>
        </w:rPr>
        <w:t>ST ANDREW’S CHURCH, COUNTESTHORPE</w:t>
      </w:r>
    </w:p>
    <w:p w14:paraId="510C79F3" w14:textId="77777777" w:rsidR="00F71B1A" w:rsidRPr="00070D70" w:rsidRDefault="00F71B1A" w:rsidP="003B16B4">
      <w:pPr>
        <w:jc w:val="center"/>
        <w:rPr>
          <w:b/>
          <w:sz w:val="28"/>
          <w:szCs w:val="28"/>
        </w:rPr>
      </w:pPr>
      <w:r>
        <w:rPr>
          <w:b/>
          <w:sz w:val="28"/>
          <w:szCs w:val="28"/>
        </w:rPr>
        <w:t>Registered Charity No</w:t>
      </w:r>
      <w:r w:rsidRPr="00F71B1A">
        <w:rPr>
          <w:b/>
          <w:sz w:val="28"/>
          <w:szCs w:val="28"/>
        </w:rPr>
        <w:t xml:space="preserve"> </w:t>
      </w:r>
      <w:r w:rsidRPr="00F71B1A">
        <w:rPr>
          <w:rFonts w:cs="Arial"/>
          <w:b/>
          <w:sz w:val="28"/>
          <w:szCs w:val="28"/>
        </w:rPr>
        <w:t>1135711</w:t>
      </w:r>
    </w:p>
    <w:p w14:paraId="66AF4973" w14:textId="292F27CC" w:rsidR="003B16B4" w:rsidRPr="00855116" w:rsidRDefault="00070D70" w:rsidP="003C023B">
      <w:pPr>
        <w:spacing w:before="240"/>
        <w:jc w:val="center"/>
        <w:rPr>
          <w:b/>
          <w:sz w:val="36"/>
          <w:szCs w:val="36"/>
        </w:rPr>
      </w:pPr>
      <w:r w:rsidRPr="00855116">
        <w:rPr>
          <w:b/>
          <w:sz w:val="36"/>
          <w:szCs w:val="36"/>
        </w:rPr>
        <w:t xml:space="preserve">TRUSTEES’ </w:t>
      </w:r>
      <w:r w:rsidR="00E3284B" w:rsidRPr="00855116">
        <w:rPr>
          <w:b/>
          <w:sz w:val="36"/>
          <w:szCs w:val="36"/>
        </w:rPr>
        <w:t>ANNUAL REPORT</w:t>
      </w:r>
      <w:r w:rsidR="007C7720" w:rsidRPr="00855116">
        <w:rPr>
          <w:b/>
          <w:sz w:val="36"/>
          <w:szCs w:val="36"/>
        </w:rPr>
        <w:t xml:space="preserve"> </w:t>
      </w:r>
      <w:r w:rsidR="00AB23E8" w:rsidRPr="00855116">
        <w:rPr>
          <w:b/>
          <w:sz w:val="36"/>
          <w:szCs w:val="36"/>
        </w:rPr>
        <w:t xml:space="preserve">for the year </w:t>
      </w:r>
      <w:r w:rsidR="00F51D29">
        <w:rPr>
          <w:b/>
          <w:sz w:val="36"/>
          <w:szCs w:val="36"/>
        </w:rPr>
        <w:t>2024</w:t>
      </w:r>
    </w:p>
    <w:p w14:paraId="7BECBECA" w14:textId="72376A5F" w:rsidR="00CB7112" w:rsidRDefault="00CB7112" w:rsidP="00F0578C">
      <w:pPr>
        <w:spacing w:before="120"/>
        <w:jc w:val="both"/>
        <w:rPr>
          <w:rFonts w:cs="Arial"/>
          <w:b/>
          <w:sz w:val="22"/>
          <w:szCs w:val="22"/>
        </w:rPr>
      </w:pPr>
      <w:r w:rsidRPr="00B73064">
        <w:rPr>
          <w:rFonts w:cs="Arial"/>
          <w:b/>
          <w:i/>
          <w:sz w:val="22"/>
          <w:szCs w:val="22"/>
        </w:rPr>
        <w:t>OUR YEAR</w:t>
      </w:r>
    </w:p>
    <w:p w14:paraId="211250DD" w14:textId="23C8DB98" w:rsidR="00696B1C" w:rsidRDefault="00696B1C" w:rsidP="003C023B">
      <w:pPr>
        <w:jc w:val="both"/>
        <w:rPr>
          <w:rFonts w:cs="Arial"/>
          <w:b/>
          <w:sz w:val="22"/>
          <w:szCs w:val="22"/>
        </w:rPr>
      </w:pPr>
      <w:r>
        <w:rPr>
          <w:rFonts w:cs="Arial"/>
          <w:b/>
          <w:sz w:val="22"/>
          <w:szCs w:val="22"/>
        </w:rPr>
        <w:t>Through 2024 our congregation numbers remained low and we know that when the new Electoral Roll is completed in 2025 the number will be much smaller. In spite of that we have managed to remain financially solvent</w:t>
      </w:r>
      <w:r w:rsidR="00C72032">
        <w:rPr>
          <w:rFonts w:cs="Arial"/>
          <w:b/>
          <w:sz w:val="22"/>
          <w:szCs w:val="22"/>
        </w:rPr>
        <w:t>, paying the whole of our Parish Contribution to the Diocese and some more instalments of the diocesan loan for the Bridge</w:t>
      </w:r>
      <w:r>
        <w:rPr>
          <w:rFonts w:cs="Arial"/>
          <w:b/>
          <w:sz w:val="22"/>
          <w:szCs w:val="22"/>
        </w:rPr>
        <w:t>. We have a huge repair bill waiting in the near future for the tower and the chancel walls, but loyal church members continue to be busy fund-raising.</w:t>
      </w:r>
    </w:p>
    <w:p w14:paraId="6B3725CC" w14:textId="1F262016" w:rsidR="00696B1C" w:rsidRDefault="00696B1C" w:rsidP="00F0578C">
      <w:pPr>
        <w:spacing w:before="120"/>
        <w:jc w:val="both"/>
        <w:rPr>
          <w:rFonts w:cs="Arial"/>
          <w:b/>
          <w:sz w:val="22"/>
          <w:szCs w:val="22"/>
        </w:rPr>
      </w:pPr>
      <w:r>
        <w:rPr>
          <w:rFonts w:cs="Arial"/>
          <w:b/>
          <w:sz w:val="22"/>
          <w:szCs w:val="22"/>
        </w:rPr>
        <w:t>The highlight of 2024 was the arrival in the summer of Assistant Curate in Training, Cameron.</w:t>
      </w:r>
      <w:r w:rsidR="00AA510E">
        <w:rPr>
          <w:rFonts w:cs="Arial"/>
          <w:b/>
          <w:sz w:val="22"/>
          <w:szCs w:val="22"/>
        </w:rPr>
        <w:t xml:space="preserve"> He </w:t>
      </w:r>
      <w:r w:rsidR="00141E48">
        <w:rPr>
          <w:rFonts w:cs="Arial"/>
          <w:b/>
          <w:sz w:val="22"/>
          <w:szCs w:val="22"/>
        </w:rPr>
        <w:t>ran</w:t>
      </w:r>
      <w:r w:rsidR="00AA510E">
        <w:rPr>
          <w:rFonts w:cs="Arial"/>
          <w:b/>
          <w:sz w:val="22"/>
          <w:szCs w:val="22"/>
        </w:rPr>
        <w:t xml:space="preserve"> a </w:t>
      </w:r>
      <w:r w:rsidR="00141E48">
        <w:rPr>
          <w:rFonts w:cs="Arial"/>
          <w:b/>
          <w:sz w:val="22"/>
          <w:szCs w:val="22"/>
        </w:rPr>
        <w:t>'</w:t>
      </w:r>
      <w:r w:rsidR="001C1FB4">
        <w:rPr>
          <w:rFonts w:cs="Arial"/>
          <w:b/>
          <w:sz w:val="22"/>
          <w:szCs w:val="22"/>
        </w:rPr>
        <w:t>Treat Stop</w:t>
      </w:r>
      <w:r w:rsidR="00141E48">
        <w:rPr>
          <w:rFonts w:cs="Arial"/>
          <w:b/>
          <w:sz w:val="22"/>
          <w:szCs w:val="22"/>
        </w:rPr>
        <w:t>'</w:t>
      </w:r>
      <w:r w:rsidR="001C1FB4">
        <w:rPr>
          <w:rFonts w:cs="Arial"/>
          <w:b/>
          <w:sz w:val="22"/>
          <w:szCs w:val="22"/>
        </w:rPr>
        <w:t xml:space="preserve"> </w:t>
      </w:r>
      <w:r w:rsidR="00141E48">
        <w:rPr>
          <w:rFonts w:cs="Arial"/>
          <w:b/>
          <w:sz w:val="22"/>
          <w:szCs w:val="22"/>
        </w:rPr>
        <w:t xml:space="preserve">at Halloween </w:t>
      </w:r>
      <w:r w:rsidR="001C1FB4">
        <w:rPr>
          <w:rFonts w:cs="Arial"/>
          <w:b/>
          <w:sz w:val="22"/>
          <w:szCs w:val="22"/>
        </w:rPr>
        <w:t>in 2024</w:t>
      </w:r>
      <w:r w:rsidR="00A30332">
        <w:rPr>
          <w:rFonts w:cs="Arial"/>
          <w:b/>
          <w:sz w:val="22"/>
          <w:szCs w:val="22"/>
        </w:rPr>
        <w:t xml:space="preserve"> and</w:t>
      </w:r>
      <w:r w:rsidR="00AA510E">
        <w:rPr>
          <w:rFonts w:cs="Arial"/>
          <w:b/>
          <w:sz w:val="22"/>
          <w:szCs w:val="22"/>
        </w:rPr>
        <w:t xml:space="preserve"> </w:t>
      </w:r>
      <w:r w:rsidR="00141E48">
        <w:rPr>
          <w:rFonts w:cs="Arial"/>
          <w:b/>
          <w:sz w:val="22"/>
          <w:szCs w:val="22"/>
        </w:rPr>
        <w:t xml:space="preserve">in 2025 has facilitated </w:t>
      </w:r>
      <w:r w:rsidR="00AA510E">
        <w:rPr>
          <w:rFonts w:cs="Arial"/>
          <w:b/>
          <w:sz w:val="22"/>
          <w:szCs w:val="22"/>
        </w:rPr>
        <w:t>a Sunday Kids Group</w:t>
      </w:r>
      <w:r w:rsidR="00141E48">
        <w:rPr>
          <w:rFonts w:cs="Arial"/>
          <w:b/>
          <w:sz w:val="22"/>
          <w:szCs w:val="22"/>
        </w:rPr>
        <w:t>.</w:t>
      </w:r>
    </w:p>
    <w:p w14:paraId="4E73A0EF" w14:textId="336A2A36" w:rsidR="00141E48" w:rsidRPr="00141E48" w:rsidRDefault="00141E48" w:rsidP="00F0578C">
      <w:pPr>
        <w:spacing w:before="120"/>
        <w:jc w:val="both"/>
        <w:rPr>
          <w:rFonts w:cs="Arial"/>
          <w:b/>
          <w:sz w:val="22"/>
          <w:szCs w:val="22"/>
        </w:rPr>
      </w:pPr>
      <w:r w:rsidRPr="00141E48">
        <w:rPr>
          <w:rFonts w:cs="Arial"/>
          <w:b/>
          <w:sz w:val="22"/>
          <w:szCs w:val="22"/>
        </w:rPr>
        <w:t>Messy Church continues to be successful as does the Little Friends group for mothers or carers with tiny children. The Mothers' Union branch is flourishing as are the Friendship Teas and the Craft Corner.</w:t>
      </w:r>
      <w:r w:rsidR="00E76F0B">
        <w:rPr>
          <w:rFonts w:cs="Arial"/>
          <w:b/>
          <w:sz w:val="22"/>
          <w:szCs w:val="22"/>
        </w:rPr>
        <w:t xml:space="preserve"> The Rainbow Shop celebrated its 40</w:t>
      </w:r>
      <w:r w:rsidR="00E76F0B" w:rsidRPr="00E76F0B">
        <w:rPr>
          <w:rFonts w:cs="Arial"/>
          <w:b/>
          <w:sz w:val="22"/>
          <w:szCs w:val="22"/>
          <w:vertAlign w:val="superscript"/>
        </w:rPr>
        <w:t>th</w:t>
      </w:r>
      <w:r w:rsidR="00E76F0B">
        <w:rPr>
          <w:rFonts w:cs="Arial"/>
          <w:b/>
          <w:sz w:val="22"/>
          <w:szCs w:val="22"/>
        </w:rPr>
        <w:t xml:space="preserve"> Anniversary in September 2024.</w:t>
      </w:r>
    </w:p>
    <w:p w14:paraId="21482125" w14:textId="77777777" w:rsidR="009F3B0A" w:rsidRPr="000F0F35" w:rsidRDefault="009F3B0A" w:rsidP="0053589E">
      <w:pPr>
        <w:spacing w:before="120"/>
        <w:rPr>
          <w:rFonts w:cs="Arial"/>
          <w:b/>
          <w:i/>
          <w:sz w:val="22"/>
          <w:szCs w:val="22"/>
        </w:rPr>
      </w:pPr>
      <w:r w:rsidRPr="000F0F35">
        <w:rPr>
          <w:rFonts w:cs="Arial"/>
          <w:b/>
          <w:i/>
          <w:sz w:val="22"/>
          <w:szCs w:val="22"/>
        </w:rPr>
        <w:t>The Church</w:t>
      </w:r>
    </w:p>
    <w:p w14:paraId="672C57F0" w14:textId="74EDC929" w:rsidR="00426ACC" w:rsidRDefault="009F3B0A" w:rsidP="0051123B">
      <w:pPr>
        <w:jc w:val="both"/>
        <w:rPr>
          <w:rFonts w:cs="Arial"/>
          <w:sz w:val="22"/>
          <w:szCs w:val="22"/>
        </w:rPr>
      </w:pPr>
      <w:r w:rsidRPr="000F0F35">
        <w:rPr>
          <w:rFonts w:cs="Arial"/>
          <w:sz w:val="22"/>
          <w:szCs w:val="22"/>
        </w:rPr>
        <w:t xml:space="preserve">St Andrew’s Church is </w:t>
      </w:r>
      <w:r w:rsidR="00914F5B" w:rsidRPr="000F0F35">
        <w:rPr>
          <w:rFonts w:cs="Arial"/>
          <w:sz w:val="22"/>
          <w:szCs w:val="22"/>
        </w:rPr>
        <w:t>a Grade II Listed building</w:t>
      </w:r>
      <w:r w:rsidR="0060479C" w:rsidRPr="000F0F35">
        <w:rPr>
          <w:rFonts w:cs="Arial"/>
          <w:sz w:val="22"/>
          <w:szCs w:val="22"/>
        </w:rPr>
        <w:t>.  The church was rebuilt in 1907, but its</w:t>
      </w:r>
      <w:r w:rsidR="002210DB" w:rsidRPr="000F0F35">
        <w:rPr>
          <w:rFonts w:cs="Arial"/>
          <w:sz w:val="22"/>
          <w:szCs w:val="22"/>
        </w:rPr>
        <w:t xml:space="preserve"> </w:t>
      </w:r>
      <w:r w:rsidR="0060479C" w:rsidRPr="000F0F35">
        <w:rPr>
          <w:rFonts w:cs="Arial"/>
          <w:sz w:val="22"/>
          <w:szCs w:val="22"/>
        </w:rPr>
        <w:t>13</w:t>
      </w:r>
      <w:r w:rsidR="0060479C" w:rsidRPr="000F0F35">
        <w:rPr>
          <w:rFonts w:cs="Arial"/>
          <w:sz w:val="22"/>
          <w:szCs w:val="22"/>
          <w:vertAlign w:val="superscript"/>
        </w:rPr>
        <w:t>th</w:t>
      </w:r>
      <w:r w:rsidR="00BF6E53">
        <w:rPr>
          <w:rFonts w:cs="Arial"/>
          <w:sz w:val="22"/>
          <w:szCs w:val="22"/>
        </w:rPr>
        <w:t>/14</w:t>
      </w:r>
      <w:r w:rsidR="00BF6E53" w:rsidRPr="00BF6E53">
        <w:rPr>
          <w:rFonts w:cs="Arial"/>
          <w:sz w:val="22"/>
          <w:szCs w:val="22"/>
          <w:vertAlign w:val="superscript"/>
        </w:rPr>
        <w:t>th</w:t>
      </w:r>
      <w:r w:rsidR="00BF6E53">
        <w:rPr>
          <w:rFonts w:cs="Arial"/>
          <w:sz w:val="22"/>
          <w:szCs w:val="22"/>
        </w:rPr>
        <w:t xml:space="preserve"> </w:t>
      </w:r>
      <w:r w:rsidR="0060479C" w:rsidRPr="000F0F35">
        <w:rPr>
          <w:rFonts w:cs="Arial"/>
          <w:sz w:val="22"/>
          <w:szCs w:val="22"/>
        </w:rPr>
        <w:t>cent</w:t>
      </w:r>
      <w:r w:rsidR="001E4B2C" w:rsidRPr="000F0F35">
        <w:rPr>
          <w:rFonts w:cs="Arial"/>
          <w:sz w:val="22"/>
          <w:szCs w:val="22"/>
        </w:rPr>
        <w:t>ury tower was retained and</w:t>
      </w:r>
      <w:r w:rsidR="0060479C" w:rsidRPr="000F0F35">
        <w:rPr>
          <w:rFonts w:cs="Arial"/>
          <w:sz w:val="22"/>
          <w:szCs w:val="22"/>
        </w:rPr>
        <w:t xml:space="preserve"> now holds</w:t>
      </w:r>
      <w:r w:rsidR="00094E50" w:rsidRPr="000F0F35">
        <w:rPr>
          <w:rFonts w:cs="Arial"/>
          <w:sz w:val="22"/>
          <w:szCs w:val="22"/>
        </w:rPr>
        <w:t xml:space="preserve"> eight</w:t>
      </w:r>
      <w:r w:rsidR="001E4B2C" w:rsidRPr="000F0F35">
        <w:rPr>
          <w:rFonts w:cs="Arial"/>
          <w:sz w:val="22"/>
          <w:szCs w:val="22"/>
        </w:rPr>
        <w:t xml:space="preserve"> bells. </w:t>
      </w:r>
      <w:r w:rsidR="00196338">
        <w:rPr>
          <w:rFonts w:cs="Arial"/>
          <w:sz w:val="22"/>
          <w:szCs w:val="22"/>
        </w:rPr>
        <w:t xml:space="preserve"> In </w:t>
      </w:r>
      <w:r w:rsidR="00B5534C">
        <w:rPr>
          <w:rFonts w:cs="Arial"/>
          <w:sz w:val="22"/>
          <w:szCs w:val="22"/>
        </w:rPr>
        <w:t xml:space="preserve">more </w:t>
      </w:r>
      <w:r w:rsidR="00196338">
        <w:rPr>
          <w:rFonts w:cs="Arial"/>
          <w:sz w:val="22"/>
          <w:szCs w:val="22"/>
        </w:rPr>
        <w:t>recent years the c</w:t>
      </w:r>
      <w:r w:rsidR="00B5534C">
        <w:rPr>
          <w:rFonts w:cs="Arial"/>
          <w:sz w:val="22"/>
          <w:szCs w:val="22"/>
        </w:rPr>
        <w:t>hurch has had a new roof</w:t>
      </w:r>
      <w:r w:rsidR="002172C9">
        <w:rPr>
          <w:rFonts w:cs="Arial"/>
          <w:sz w:val="22"/>
          <w:szCs w:val="22"/>
        </w:rPr>
        <w:t xml:space="preserve">, </w:t>
      </w:r>
      <w:r w:rsidR="00426ACC">
        <w:rPr>
          <w:rFonts w:cs="Arial"/>
          <w:sz w:val="22"/>
          <w:szCs w:val="22"/>
        </w:rPr>
        <w:t>new electrical wiring</w:t>
      </w:r>
      <w:r w:rsidR="00312CCF">
        <w:rPr>
          <w:rFonts w:cs="Arial"/>
          <w:sz w:val="22"/>
          <w:szCs w:val="22"/>
        </w:rPr>
        <w:t xml:space="preserve"> and sound and projection equipment</w:t>
      </w:r>
      <w:r w:rsidR="00426ACC">
        <w:rPr>
          <w:rFonts w:cs="Arial"/>
          <w:sz w:val="22"/>
          <w:szCs w:val="22"/>
        </w:rPr>
        <w:t>.</w:t>
      </w:r>
      <w:r w:rsidR="00312CCF">
        <w:rPr>
          <w:rFonts w:cs="Arial"/>
          <w:sz w:val="22"/>
          <w:szCs w:val="22"/>
        </w:rPr>
        <w:t xml:space="preserve"> T</w:t>
      </w:r>
      <w:r w:rsidR="00B5534C">
        <w:rPr>
          <w:rFonts w:cs="Arial"/>
          <w:sz w:val="22"/>
          <w:szCs w:val="22"/>
        </w:rPr>
        <w:t>he pews have been replaced with</w:t>
      </w:r>
      <w:r w:rsidR="00196338">
        <w:rPr>
          <w:rFonts w:cs="Arial"/>
          <w:sz w:val="22"/>
          <w:szCs w:val="22"/>
        </w:rPr>
        <w:t xml:space="preserve"> chairs and th</w:t>
      </w:r>
      <w:r w:rsidR="00CF5AAA">
        <w:rPr>
          <w:rFonts w:cs="Arial"/>
          <w:sz w:val="22"/>
          <w:szCs w:val="22"/>
        </w:rPr>
        <w:t>e old organ has been replaced with</w:t>
      </w:r>
      <w:r w:rsidR="00196338">
        <w:rPr>
          <w:rFonts w:cs="Arial"/>
          <w:sz w:val="22"/>
          <w:szCs w:val="22"/>
        </w:rPr>
        <w:t xml:space="preserve"> an electronic one. </w:t>
      </w:r>
      <w:r w:rsidR="00004CC6">
        <w:rPr>
          <w:rFonts w:cs="Arial"/>
          <w:sz w:val="22"/>
          <w:szCs w:val="22"/>
        </w:rPr>
        <w:t>The main entrance</w:t>
      </w:r>
      <w:r w:rsidR="008A46ED">
        <w:rPr>
          <w:rFonts w:cs="Arial"/>
          <w:sz w:val="22"/>
          <w:szCs w:val="22"/>
        </w:rPr>
        <w:t xml:space="preserve"> now</w:t>
      </w:r>
      <w:r w:rsidR="00F507D3">
        <w:rPr>
          <w:rFonts w:cs="Arial"/>
          <w:sz w:val="22"/>
          <w:szCs w:val="22"/>
        </w:rPr>
        <w:t xml:space="preserve"> has glass inner doors and</w:t>
      </w:r>
      <w:r w:rsidR="00004CC6">
        <w:rPr>
          <w:rFonts w:cs="Arial"/>
          <w:sz w:val="22"/>
          <w:szCs w:val="22"/>
        </w:rPr>
        <w:t xml:space="preserve"> </w:t>
      </w:r>
      <w:r w:rsidR="00C74021">
        <w:rPr>
          <w:rFonts w:cs="Arial"/>
          <w:sz w:val="22"/>
          <w:szCs w:val="22"/>
        </w:rPr>
        <w:t>new s</w:t>
      </w:r>
      <w:r w:rsidR="00004CC6">
        <w:rPr>
          <w:rFonts w:cs="Arial"/>
          <w:sz w:val="22"/>
          <w:szCs w:val="22"/>
        </w:rPr>
        <w:t>teps</w:t>
      </w:r>
      <w:r w:rsidR="0053233E">
        <w:rPr>
          <w:rFonts w:cs="Arial"/>
          <w:sz w:val="22"/>
          <w:szCs w:val="22"/>
        </w:rPr>
        <w:t xml:space="preserve"> and railings </w:t>
      </w:r>
      <w:r w:rsidR="00004CC6">
        <w:rPr>
          <w:rFonts w:cs="Arial"/>
          <w:sz w:val="22"/>
          <w:szCs w:val="22"/>
        </w:rPr>
        <w:t xml:space="preserve">enhance </w:t>
      </w:r>
      <w:r w:rsidR="002E6A52">
        <w:rPr>
          <w:rFonts w:cs="Arial"/>
          <w:sz w:val="22"/>
          <w:szCs w:val="22"/>
        </w:rPr>
        <w:t>it</w:t>
      </w:r>
      <w:r w:rsidR="00004CC6">
        <w:rPr>
          <w:rFonts w:cs="Arial"/>
          <w:sz w:val="22"/>
          <w:szCs w:val="22"/>
        </w:rPr>
        <w:t xml:space="preserve"> even more</w:t>
      </w:r>
      <w:r w:rsidR="00B5534C">
        <w:rPr>
          <w:rFonts w:cs="Arial"/>
          <w:sz w:val="22"/>
          <w:szCs w:val="22"/>
        </w:rPr>
        <w:t>.</w:t>
      </w:r>
      <w:r w:rsidR="008A46ED">
        <w:rPr>
          <w:rFonts w:cs="Arial"/>
          <w:sz w:val="22"/>
          <w:szCs w:val="22"/>
        </w:rPr>
        <w:t xml:space="preserve"> The floor was refurbished in 2019.</w:t>
      </w:r>
    </w:p>
    <w:p w14:paraId="2B3687AD" w14:textId="482544C0" w:rsidR="002D4154" w:rsidRPr="00D635D5" w:rsidRDefault="001E4B2C" w:rsidP="000F0F35">
      <w:pPr>
        <w:spacing w:before="120"/>
        <w:jc w:val="both"/>
        <w:rPr>
          <w:rFonts w:cs="Arial"/>
          <w:sz w:val="22"/>
          <w:szCs w:val="22"/>
        </w:rPr>
      </w:pPr>
      <w:r w:rsidRPr="000F0F35">
        <w:rPr>
          <w:rFonts w:cs="Arial"/>
          <w:sz w:val="22"/>
          <w:szCs w:val="22"/>
        </w:rPr>
        <w:t>The church</w:t>
      </w:r>
      <w:r w:rsidR="002210DB" w:rsidRPr="000F0F35">
        <w:rPr>
          <w:rFonts w:cs="Arial"/>
          <w:sz w:val="22"/>
          <w:szCs w:val="22"/>
        </w:rPr>
        <w:t xml:space="preserve"> is</w:t>
      </w:r>
      <w:r w:rsidR="00914F5B" w:rsidRPr="000F0F35">
        <w:rPr>
          <w:rFonts w:cs="Arial"/>
          <w:sz w:val="22"/>
          <w:szCs w:val="22"/>
        </w:rPr>
        <w:t xml:space="preserve"> </w:t>
      </w:r>
      <w:r w:rsidR="009F3B0A" w:rsidRPr="000F0F35">
        <w:rPr>
          <w:rFonts w:cs="Arial"/>
          <w:sz w:val="22"/>
          <w:szCs w:val="22"/>
        </w:rPr>
        <w:t>situated on Main Street, Countesthorpe, LEICESTER</w:t>
      </w:r>
      <w:r w:rsidR="0060479C" w:rsidRPr="000F0F35">
        <w:rPr>
          <w:rFonts w:cs="Arial"/>
          <w:sz w:val="22"/>
          <w:szCs w:val="22"/>
        </w:rPr>
        <w:t xml:space="preserve"> LE8 5QX</w:t>
      </w:r>
      <w:r w:rsidR="004A7F63" w:rsidRPr="000F0F35">
        <w:rPr>
          <w:rFonts w:cs="Arial"/>
          <w:sz w:val="22"/>
          <w:szCs w:val="22"/>
        </w:rPr>
        <w:t>,</w:t>
      </w:r>
      <w:r w:rsidR="0060479C" w:rsidRPr="000F0F35">
        <w:rPr>
          <w:rFonts w:cs="Arial"/>
          <w:sz w:val="22"/>
          <w:szCs w:val="22"/>
        </w:rPr>
        <w:t xml:space="preserve"> and is</w:t>
      </w:r>
      <w:r w:rsidR="003F5B37">
        <w:rPr>
          <w:rFonts w:cs="Arial"/>
          <w:sz w:val="22"/>
          <w:szCs w:val="22"/>
        </w:rPr>
        <w:t xml:space="preserve"> part of the</w:t>
      </w:r>
      <w:r w:rsidR="00247335" w:rsidRPr="000F0F35">
        <w:rPr>
          <w:rFonts w:cs="Arial"/>
          <w:sz w:val="22"/>
          <w:szCs w:val="22"/>
        </w:rPr>
        <w:t xml:space="preserve"> </w:t>
      </w:r>
      <w:r w:rsidR="008F2402">
        <w:rPr>
          <w:rFonts w:cs="Arial"/>
          <w:sz w:val="22"/>
          <w:szCs w:val="22"/>
        </w:rPr>
        <w:t>Four Saints</w:t>
      </w:r>
      <w:r w:rsidR="003D3DA9">
        <w:rPr>
          <w:rFonts w:cs="Arial"/>
          <w:sz w:val="22"/>
          <w:szCs w:val="22"/>
        </w:rPr>
        <w:t xml:space="preserve"> </w:t>
      </w:r>
      <w:r w:rsidR="00886475">
        <w:rPr>
          <w:rFonts w:cs="Arial"/>
          <w:sz w:val="22"/>
          <w:szCs w:val="22"/>
        </w:rPr>
        <w:t>B</w:t>
      </w:r>
      <w:r w:rsidR="003F5B37">
        <w:rPr>
          <w:rFonts w:cs="Arial"/>
          <w:sz w:val="22"/>
          <w:szCs w:val="22"/>
        </w:rPr>
        <w:t>enefice</w:t>
      </w:r>
      <w:r w:rsidR="00D05DA2">
        <w:rPr>
          <w:rFonts w:cs="Arial"/>
          <w:sz w:val="22"/>
          <w:szCs w:val="22"/>
        </w:rPr>
        <w:t>, with Foston, Peatling Magna and Willoughby Waterleys</w:t>
      </w:r>
      <w:r w:rsidR="00355021">
        <w:rPr>
          <w:rFonts w:cs="Arial"/>
          <w:sz w:val="22"/>
          <w:szCs w:val="22"/>
        </w:rPr>
        <w:t xml:space="preserve">. </w:t>
      </w:r>
    </w:p>
    <w:p w14:paraId="65FFCA7E" w14:textId="56C99975" w:rsidR="009F3B0A" w:rsidRPr="000F0F35" w:rsidRDefault="0060479C" w:rsidP="000F0F35">
      <w:pPr>
        <w:spacing w:before="120"/>
        <w:jc w:val="both"/>
        <w:rPr>
          <w:rFonts w:cs="Arial"/>
          <w:sz w:val="22"/>
          <w:szCs w:val="22"/>
        </w:rPr>
      </w:pPr>
      <w:r w:rsidRPr="000F0F35">
        <w:rPr>
          <w:rFonts w:cs="Arial"/>
          <w:sz w:val="22"/>
          <w:szCs w:val="22"/>
        </w:rPr>
        <w:t>There is</w:t>
      </w:r>
      <w:r w:rsidR="00986E4D" w:rsidRPr="000F0F35">
        <w:rPr>
          <w:rFonts w:cs="Arial"/>
          <w:sz w:val="22"/>
          <w:szCs w:val="22"/>
        </w:rPr>
        <w:t xml:space="preserve"> a church hall called The Cornerstone</w:t>
      </w:r>
      <w:r w:rsidR="00FA4902">
        <w:rPr>
          <w:rFonts w:cs="Arial"/>
          <w:sz w:val="22"/>
          <w:szCs w:val="22"/>
        </w:rPr>
        <w:t>. T</w:t>
      </w:r>
      <w:r w:rsidR="007B132D">
        <w:rPr>
          <w:rFonts w:cs="Arial"/>
          <w:sz w:val="22"/>
          <w:szCs w:val="22"/>
        </w:rPr>
        <w:t>he church’s</w:t>
      </w:r>
      <w:r w:rsidR="004866F6">
        <w:rPr>
          <w:rFonts w:cs="Arial"/>
          <w:sz w:val="22"/>
          <w:szCs w:val="22"/>
        </w:rPr>
        <w:t xml:space="preserve"> premises at </w:t>
      </w:r>
      <w:r w:rsidR="00986E4D" w:rsidRPr="000F0F35">
        <w:rPr>
          <w:rFonts w:cs="Arial"/>
          <w:sz w:val="22"/>
          <w:szCs w:val="22"/>
        </w:rPr>
        <w:t xml:space="preserve">1 Main Street, </w:t>
      </w:r>
      <w:r w:rsidR="004A7F63" w:rsidRPr="000F0F35">
        <w:rPr>
          <w:rFonts w:cs="Arial"/>
          <w:sz w:val="22"/>
          <w:szCs w:val="22"/>
        </w:rPr>
        <w:t>next</w:t>
      </w:r>
      <w:r w:rsidR="00986E4D" w:rsidRPr="000F0F35">
        <w:rPr>
          <w:rFonts w:cs="Arial"/>
          <w:sz w:val="22"/>
          <w:szCs w:val="22"/>
        </w:rPr>
        <w:t xml:space="preserve"> to the church, </w:t>
      </w:r>
      <w:r w:rsidR="00FA4902">
        <w:rPr>
          <w:rFonts w:cs="Arial"/>
          <w:sz w:val="22"/>
          <w:szCs w:val="22"/>
        </w:rPr>
        <w:t>include</w:t>
      </w:r>
      <w:r w:rsidR="008E51F3">
        <w:rPr>
          <w:rFonts w:cs="Arial"/>
          <w:sz w:val="22"/>
          <w:szCs w:val="22"/>
        </w:rPr>
        <w:t xml:space="preserve"> </w:t>
      </w:r>
      <w:r w:rsidR="00986E4D" w:rsidRPr="000F0F35">
        <w:rPr>
          <w:rFonts w:cs="Arial"/>
          <w:sz w:val="22"/>
          <w:szCs w:val="22"/>
        </w:rPr>
        <w:t xml:space="preserve">a shop </w:t>
      </w:r>
      <w:r w:rsidR="004A31FA" w:rsidRPr="000F0F35">
        <w:rPr>
          <w:rFonts w:cs="Arial"/>
          <w:sz w:val="22"/>
          <w:szCs w:val="22"/>
        </w:rPr>
        <w:t xml:space="preserve">and a flat, both </w:t>
      </w:r>
      <w:r w:rsidR="00986E4D" w:rsidRPr="000F0F35">
        <w:rPr>
          <w:rFonts w:cs="Arial"/>
          <w:sz w:val="22"/>
          <w:szCs w:val="22"/>
        </w:rPr>
        <w:t>let t</w:t>
      </w:r>
      <w:r w:rsidR="004A31FA" w:rsidRPr="000F0F35">
        <w:rPr>
          <w:rFonts w:cs="Arial"/>
          <w:sz w:val="22"/>
          <w:szCs w:val="22"/>
        </w:rPr>
        <w:t>o tenants</w:t>
      </w:r>
      <w:r w:rsidR="00542F75">
        <w:rPr>
          <w:rFonts w:cs="Arial"/>
          <w:sz w:val="22"/>
          <w:szCs w:val="22"/>
        </w:rPr>
        <w:t>,</w:t>
      </w:r>
      <w:r w:rsidR="00FA4902">
        <w:rPr>
          <w:rFonts w:cs="Arial"/>
          <w:sz w:val="22"/>
          <w:szCs w:val="22"/>
        </w:rPr>
        <w:t xml:space="preserve"> </w:t>
      </w:r>
      <w:r w:rsidR="002172C9">
        <w:rPr>
          <w:rFonts w:cs="Arial"/>
          <w:sz w:val="22"/>
          <w:szCs w:val="22"/>
        </w:rPr>
        <w:t>and T</w:t>
      </w:r>
      <w:r w:rsidR="00AA2D39">
        <w:rPr>
          <w:rFonts w:cs="Arial"/>
          <w:sz w:val="22"/>
          <w:szCs w:val="22"/>
        </w:rPr>
        <w:t>he Bridge building</w:t>
      </w:r>
      <w:r w:rsidR="00C04601">
        <w:rPr>
          <w:rFonts w:cs="Arial"/>
          <w:sz w:val="22"/>
          <w:szCs w:val="22"/>
        </w:rPr>
        <w:t>, which has</w:t>
      </w:r>
      <w:r w:rsidR="00AA2D39">
        <w:rPr>
          <w:rFonts w:cs="Arial"/>
          <w:sz w:val="22"/>
          <w:szCs w:val="22"/>
        </w:rPr>
        <w:t xml:space="preserve"> </w:t>
      </w:r>
      <w:r w:rsidR="00FA4902">
        <w:rPr>
          <w:rFonts w:cs="Arial"/>
          <w:sz w:val="22"/>
          <w:szCs w:val="22"/>
        </w:rPr>
        <w:t xml:space="preserve">toilets, the church office, </w:t>
      </w:r>
      <w:r w:rsidR="0053233E">
        <w:rPr>
          <w:rFonts w:cs="Arial"/>
          <w:sz w:val="22"/>
          <w:szCs w:val="22"/>
        </w:rPr>
        <w:t>the</w:t>
      </w:r>
      <w:r w:rsidR="00FA4902">
        <w:rPr>
          <w:rFonts w:cs="Arial"/>
          <w:sz w:val="22"/>
          <w:szCs w:val="22"/>
        </w:rPr>
        <w:t xml:space="preserve"> Rainbow Shop and </w:t>
      </w:r>
      <w:r w:rsidR="00C04601">
        <w:rPr>
          <w:rFonts w:cs="Arial"/>
          <w:sz w:val="22"/>
          <w:szCs w:val="22"/>
        </w:rPr>
        <w:t>a</w:t>
      </w:r>
      <w:r w:rsidR="00FA4902">
        <w:rPr>
          <w:rFonts w:cs="Arial"/>
          <w:sz w:val="22"/>
          <w:szCs w:val="22"/>
        </w:rPr>
        <w:t xml:space="preserve"> meeting room. </w:t>
      </w:r>
      <w:r w:rsidR="001F20A2">
        <w:rPr>
          <w:rFonts w:cs="Arial"/>
          <w:sz w:val="22"/>
          <w:szCs w:val="22"/>
        </w:rPr>
        <w:t>T</w:t>
      </w:r>
      <w:r w:rsidR="004A7F63" w:rsidRPr="000F0F35">
        <w:rPr>
          <w:rFonts w:cs="Arial"/>
          <w:sz w:val="22"/>
          <w:szCs w:val="22"/>
        </w:rPr>
        <w:t xml:space="preserve">he Rainbow Shop is </w:t>
      </w:r>
      <w:r w:rsidR="00986E4D" w:rsidRPr="000F0F35">
        <w:rPr>
          <w:rFonts w:cs="Arial"/>
          <w:sz w:val="22"/>
          <w:szCs w:val="22"/>
        </w:rPr>
        <w:t xml:space="preserve">run by volunteers from </w:t>
      </w:r>
      <w:r w:rsidR="00375B9B">
        <w:rPr>
          <w:rFonts w:cs="Arial"/>
          <w:sz w:val="22"/>
          <w:szCs w:val="22"/>
        </w:rPr>
        <w:t>St And</w:t>
      </w:r>
      <w:r w:rsidR="003F5B37">
        <w:rPr>
          <w:rFonts w:cs="Arial"/>
          <w:sz w:val="22"/>
          <w:szCs w:val="22"/>
        </w:rPr>
        <w:t>r</w:t>
      </w:r>
      <w:r w:rsidR="00375B9B">
        <w:rPr>
          <w:rFonts w:cs="Arial"/>
          <w:sz w:val="22"/>
          <w:szCs w:val="22"/>
        </w:rPr>
        <w:t>ew's</w:t>
      </w:r>
      <w:r w:rsidR="001F5243">
        <w:rPr>
          <w:rFonts w:cs="Arial"/>
          <w:sz w:val="22"/>
          <w:szCs w:val="22"/>
        </w:rPr>
        <w:t xml:space="preserve">, </w:t>
      </w:r>
      <w:r w:rsidR="00375B9B">
        <w:rPr>
          <w:rFonts w:cs="Arial"/>
          <w:sz w:val="22"/>
          <w:szCs w:val="22"/>
        </w:rPr>
        <w:t xml:space="preserve">other </w:t>
      </w:r>
      <w:r w:rsidR="00426ACC">
        <w:rPr>
          <w:rFonts w:cs="Arial"/>
          <w:sz w:val="22"/>
          <w:szCs w:val="22"/>
        </w:rPr>
        <w:t>local</w:t>
      </w:r>
      <w:r w:rsidR="00986E4D" w:rsidRPr="000F0F35">
        <w:rPr>
          <w:rFonts w:cs="Arial"/>
          <w:sz w:val="22"/>
          <w:szCs w:val="22"/>
        </w:rPr>
        <w:t xml:space="preserve"> churches </w:t>
      </w:r>
      <w:r w:rsidR="00E32A71" w:rsidRPr="000F0F35">
        <w:rPr>
          <w:rFonts w:cs="Arial"/>
          <w:sz w:val="22"/>
          <w:szCs w:val="22"/>
        </w:rPr>
        <w:t>and the community and</w:t>
      </w:r>
      <w:r w:rsidR="00EB6437">
        <w:rPr>
          <w:rFonts w:cs="Arial"/>
          <w:sz w:val="22"/>
          <w:szCs w:val="22"/>
        </w:rPr>
        <w:t xml:space="preserve"> it</w:t>
      </w:r>
      <w:r w:rsidR="00986E4D" w:rsidRPr="000F0F35">
        <w:rPr>
          <w:rFonts w:cs="Arial"/>
          <w:sz w:val="22"/>
          <w:szCs w:val="22"/>
        </w:rPr>
        <w:t xml:space="preserve"> raises funds for the interdenominational charity Christian Aid.</w:t>
      </w:r>
      <w:r w:rsidR="00C04601">
        <w:rPr>
          <w:rFonts w:cs="Arial"/>
          <w:sz w:val="22"/>
          <w:szCs w:val="22"/>
        </w:rPr>
        <w:t xml:space="preserve"> V</w:t>
      </w:r>
      <w:r w:rsidR="00FA4902">
        <w:rPr>
          <w:rFonts w:cs="Arial"/>
          <w:sz w:val="22"/>
          <w:szCs w:val="22"/>
        </w:rPr>
        <w:t>isitors can be sure of a cup of tea and a chat</w:t>
      </w:r>
      <w:r w:rsidR="00B5534C">
        <w:rPr>
          <w:rFonts w:cs="Arial"/>
          <w:sz w:val="22"/>
          <w:szCs w:val="22"/>
        </w:rPr>
        <w:t xml:space="preserve"> there</w:t>
      </w:r>
      <w:r w:rsidR="00FA4902">
        <w:rPr>
          <w:rFonts w:cs="Arial"/>
          <w:sz w:val="22"/>
          <w:szCs w:val="22"/>
        </w:rPr>
        <w:t>.</w:t>
      </w:r>
      <w:r w:rsidR="00273C2F">
        <w:rPr>
          <w:rFonts w:cs="Arial"/>
          <w:sz w:val="22"/>
          <w:szCs w:val="22"/>
        </w:rPr>
        <w:t xml:space="preserve"> </w:t>
      </w:r>
      <w:r w:rsidR="00E1014E">
        <w:rPr>
          <w:rFonts w:cs="Arial"/>
          <w:sz w:val="22"/>
          <w:szCs w:val="22"/>
        </w:rPr>
        <w:t>The Bridge meeting room is used by a number of organisations as well as the church itself.</w:t>
      </w:r>
      <w:r w:rsidR="005C4EBB">
        <w:rPr>
          <w:rFonts w:cs="Arial"/>
          <w:sz w:val="22"/>
          <w:szCs w:val="22"/>
        </w:rPr>
        <w:t xml:space="preserve"> The PCC is still paying</w:t>
      </w:r>
      <w:r w:rsidR="00FE7CB3">
        <w:rPr>
          <w:rFonts w:cs="Arial"/>
          <w:sz w:val="22"/>
          <w:szCs w:val="22"/>
        </w:rPr>
        <w:t xml:space="preserve"> regular </w:t>
      </w:r>
      <w:r w:rsidR="005C4EBB">
        <w:rPr>
          <w:rFonts w:cs="Arial"/>
          <w:sz w:val="22"/>
          <w:szCs w:val="22"/>
        </w:rPr>
        <w:t>instalments of the loan from the Diocese for the Bridge building.</w:t>
      </w:r>
    </w:p>
    <w:p w14:paraId="21082B07" w14:textId="77777777" w:rsidR="009F3B0A" w:rsidRPr="000F0F35" w:rsidRDefault="00BA48D4" w:rsidP="000F0F35">
      <w:pPr>
        <w:spacing w:before="120"/>
        <w:rPr>
          <w:rFonts w:cs="Arial"/>
          <w:b/>
          <w:i/>
          <w:sz w:val="22"/>
          <w:szCs w:val="22"/>
        </w:rPr>
      </w:pPr>
      <w:r>
        <w:rPr>
          <w:rFonts w:cs="Arial"/>
          <w:b/>
          <w:i/>
          <w:sz w:val="22"/>
          <w:szCs w:val="22"/>
        </w:rPr>
        <w:t>The Church’s</w:t>
      </w:r>
      <w:r w:rsidR="009F3B0A" w:rsidRPr="000F0F35">
        <w:rPr>
          <w:rFonts w:cs="Arial"/>
          <w:b/>
          <w:i/>
          <w:sz w:val="22"/>
          <w:szCs w:val="22"/>
        </w:rPr>
        <w:t xml:space="preserve"> </w:t>
      </w:r>
      <w:smartTag w:uri="urn:schemas-microsoft-com:office:smarttags" w:element="place">
        <w:smartTag w:uri="urn:schemas-microsoft-com:office:smarttags" w:element="City">
          <w:r w:rsidR="009F3B0A" w:rsidRPr="000F0F35">
            <w:rPr>
              <w:rFonts w:cs="Arial"/>
              <w:b/>
              <w:i/>
              <w:sz w:val="22"/>
              <w:szCs w:val="22"/>
            </w:rPr>
            <w:t>Mission</w:t>
          </w:r>
        </w:smartTag>
      </w:smartTag>
    </w:p>
    <w:p w14:paraId="51676A8F" w14:textId="7885C0B0" w:rsidR="003B16B4" w:rsidRDefault="003B16B4" w:rsidP="0051123B">
      <w:pPr>
        <w:jc w:val="both"/>
        <w:rPr>
          <w:rFonts w:cs="Arial"/>
          <w:sz w:val="22"/>
          <w:szCs w:val="22"/>
        </w:rPr>
      </w:pPr>
      <w:r w:rsidRPr="000F0F35">
        <w:rPr>
          <w:rFonts w:cs="Arial"/>
          <w:sz w:val="22"/>
          <w:szCs w:val="22"/>
        </w:rPr>
        <w:t>The P</w:t>
      </w:r>
      <w:r w:rsidR="009F3B0A" w:rsidRPr="000F0F35">
        <w:rPr>
          <w:rFonts w:cs="Arial"/>
          <w:sz w:val="22"/>
          <w:szCs w:val="22"/>
        </w:rPr>
        <w:t>arochial Church Council (</w:t>
      </w:r>
      <w:smartTag w:uri="urn:schemas-microsoft-com:office:smarttags" w:element="stockticker">
        <w:r w:rsidR="009F3B0A" w:rsidRPr="000F0F35">
          <w:rPr>
            <w:rFonts w:cs="Arial"/>
            <w:sz w:val="22"/>
            <w:szCs w:val="22"/>
          </w:rPr>
          <w:t>PCC</w:t>
        </w:r>
      </w:smartTag>
      <w:r w:rsidR="009F3B0A" w:rsidRPr="000F0F35">
        <w:rPr>
          <w:rFonts w:cs="Arial"/>
          <w:sz w:val="22"/>
          <w:szCs w:val="22"/>
        </w:rPr>
        <w:t>)</w:t>
      </w:r>
      <w:r w:rsidRPr="000F0F35">
        <w:rPr>
          <w:rFonts w:cs="Arial"/>
          <w:sz w:val="22"/>
          <w:szCs w:val="22"/>
        </w:rPr>
        <w:t xml:space="preserve"> co-operates with the Minister in promoting in the Parish the whole mission of the Church, pastoral, evangelical, social and ecumenical.  </w:t>
      </w:r>
    </w:p>
    <w:p w14:paraId="675CB8D5" w14:textId="340F3C8E" w:rsidR="00803C88" w:rsidRPr="00803C88" w:rsidRDefault="00803C88" w:rsidP="002B4D38">
      <w:pPr>
        <w:tabs>
          <w:tab w:val="left" w:pos="8724"/>
        </w:tabs>
        <w:spacing w:before="60"/>
        <w:jc w:val="both"/>
        <w:rPr>
          <w:rFonts w:cs="Arial"/>
          <w:i/>
          <w:sz w:val="22"/>
          <w:szCs w:val="22"/>
        </w:rPr>
      </w:pPr>
      <w:r>
        <w:rPr>
          <w:rFonts w:cs="Arial"/>
          <w:i/>
          <w:sz w:val="22"/>
          <w:szCs w:val="22"/>
        </w:rPr>
        <w:t>Mission Statement</w:t>
      </w:r>
      <w:r w:rsidR="002B4D38">
        <w:rPr>
          <w:rFonts w:cs="Arial"/>
          <w:i/>
          <w:sz w:val="22"/>
          <w:szCs w:val="22"/>
        </w:rPr>
        <w:tab/>
      </w:r>
    </w:p>
    <w:p w14:paraId="58C655FD" w14:textId="276400AC" w:rsidR="00803C88" w:rsidRDefault="00803C88" w:rsidP="001C1FB4">
      <w:pPr>
        <w:tabs>
          <w:tab w:val="left" w:pos="1350"/>
          <w:tab w:val="right" w:pos="9893"/>
        </w:tabs>
        <w:spacing w:before="60"/>
        <w:ind w:left="360"/>
        <w:rPr>
          <w:rFonts w:cs="Arial"/>
          <w:sz w:val="22"/>
          <w:szCs w:val="22"/>
        </w:rPr>
      </w:pPr>
      <w:r>
        <w:rPr>
          <w:rFonts w:cs="Arial"/>
          <w:sz w:val="22"/>
          <w:szCs w:val="22"/>
        </w:rPr>
        <w:t xml:space="preserve">We wish to be </w:t>
      </w:r>
      <w:r w:rsidR="001C1FB4">
        <w:rPr>
          <w:rFonts w:cs="Arial"/>
          <w:sz w:val="22"/>
          <w:szCs w:val="22"/>
        </w:rPr>
        <w:tab/>
      </w:r>
    </w:p>
    <w:p w14:paraId="4BDDB90E" w14:textId="77777777" w:rsidR="00803C88" w:rsidRDefault="00803C88" w:rsidP="00803C88">
      <w:pPr>
        <w:tabs>
          <w:tab w:val="left" w:pos="1350"/>
        </w:tabs>
        <w:ind w:left="716"/>
        <w:rPr>
          <w:rFonts w:cs="Arial"/>
          <w:sz w:val="22"/>
          <w:szCs w:val="22"/>
        </w:rPr>
      </w:pPr>
      <w:r>
        <w:rPr>
          <w:rFonts w:cs="Arial"/>
          <w:sz w:val="22"/>
          <w:szCs w:val="22"/>
        </w:rPr>
        <w:t xml:space="preserve">a transformed people who love God and each other, </w:t>
      </w:r>
    </w:p>
    <w:p w14:paraId="14112861" w14:textId="77777777" w:rsidR="00803C88" w:rsidRDefault="00803C88" w:rsidP="00803C88">
      <w:pPr>
        <w:tabs>
          <w:tab w:val="left" w:pos="1350"/>
        </w:tabs>
        <w:ind w:left="716"/>
        <w:rPr>
          <w:rFonts w:cs="Arial"/>
          <w:sz w:val="22"/>
          <w:szCs w:val="22"/>
        </w:rPr>
      </w:pPr>
      <w:r>
        <w:rPr>
          <w:rFonts w:cs="Arial"/>
          <w:sz w:val="22"/>
          <w:szCs w:val="22"/>
        </w:rPr>
        <w:t xml:space="preserve">a people set on fire by the Gospel of Jesus Christ, </w:t>
      </w:r>
    </w:p>
    <w:p w14:paraId="7146BFFE" w14:textId="77777777" w:rsidR="00803C88" w:rsidRDefault="00803C88" w:rsidP="00803C88">
      <w:pPr>
        <w:tabs>
          <w:tab w:val="left" w:pos="1350"/>
        </w:tabs>
        <w:ind w:left="716"/>
        <w:rPr>
          <w:rFonts w:cs="Arial"/>
          <w:sz w:val="22"/>
          <w:szCs w:val="22"/>
        </w:rPr>
      </w:pPr>
      <w:r>
        <w:rPr>
          <w:rFonts w:cs="Arial"/>
          <w:sz w:val="22"/>
          <w:szCs w:val="22"/>
        </w:rPr>
        <w:t xml:space="preserve">a community that wants to share His Story with everyone we can,  </w:t>
      </w:r>
    </w:p>
    <w:p w14:paraId="42405A4D" w14:textId="2640FBD5" w:rsidR="00803C88" w:rsidRDefault="00803C88" w:rsidP="00803C88">
      <w:pPr>
        <w:tabs>
          <w:tab w:val="left" w:pos="1350"/>
        </w:tabs>
        <w:ind w:left="716"/>
        <w:rPr>
          <w:rFonts w:cs="Arial"/>
          <w:sz w:val="22"/>
          <w:szCs w:val="22"/>
        </w:rPr>
      </w:pPr>
      <w:r>
        <w:rPr>
          <w:rFonts w:cs="Arial"/>
          <w:sz w:val="22"/>
          <w:szCs w:val="22"/>
        </w:rPr>
        <w:t>seed</w:t>
      </w:r>
      <w:r w:rsidR="008A46ED">
        <w:rPr>
          <w:rFonts w:cs="Arial"/>
          <w:sz w:val="22"/>
          <w:szCs w:val="22"/>
        </w:rPr>
        <w:t>-</w:t>
      </w:r>
      <w:r>
        <w:rPr>
          <w:rFonts w:cs="Arial"/>
          <w:sz w:val="22"/>
          <w:szCs w:val="22"/>
        </w:rPr>
        <w:t>throwers and fire</w:t>
      </w:r>
      <w:r w:rsidR="008A46ED">
        <w:rPr>
          <w:rFonts w:cs="Arial"/>
          <w:sz w:val="22"/>
          <w:szCs w:val="22"/>
        </w:rPr>
        <w:t>-starters, hope-</w:t>
      </w:r>
      <w:r>
        <w:rPr>
          <w:rFonts w:cs="Arial"/>
          <w:sz w:val="22"/>
          <w:szCs w:val="22"/>
        </w:rPr>
        <w:t>peddlers and grace</w:t>
      </w:r>
      <w:r w:rsidR="008A46ED">
        <w:rPr>
          <w:rFonts w:cs="Arial"/>
          <w:sz w:val="22"/>
          <w:szCs w:val="22"/>
        </w:rPr>
        <w:t>-</w:t>
      </w:r>
      <w:r>
        <w:rPr>
          <w:rFonts w:cs="Arial"/>
          <w:sz w:val="22"/>
          <w:szCs w:val="22"/>
        </w:rPr>
        <w:t>givers, risk</w:t>
      </w:r>
      <w:r w:rsidR="008A46ED">
        <w:rPr>
          <w:rFonts w:cs="Arial"/>
          <w:sz w:val="22"/>
          <w:szCs w:val="22"/>
        </w:rPr>
        <w:t>-</w:t>
      </w:r>
      <w:r>
        <w:rPr>
          <w:rFonts w:cs="Arial"/>
          <w:sz w:val="22"/>
          <w:szCs w:val="22"/>
        </w:rPr>
        <w:t xml:space="preserve">takers and dreamers, young and old. </w:t>
      </w:r>
    </w:p>
    <w:p w14:paraId="39D50C85" w14:textId="77777777" w:rsidR="00803C88" w:rsidRDefault="00803C88" w:rsidP="00803C88">
      <w:pPr>
        <w:tabs>
          <w:tab w:val="left" w:pos="1350"/>
        </w:tabs>
        <w:ind w:left="356"/>
        <w:rPr>
          <w:rFonts w:cs="Arial"/>
          <w:sz w:val="22"/>
          <w:szCs w:val="22"/>
        </w:rPr>
      </w:pPr>
      <w:r>
        <w:rPr>
          <w:rFonts w:cs="Arial"/>
          <w:sz w:val="22"/>
          <w:szCs w:val="22"/>
        </w:rPr>
        <w:t xml:space="preserve">We aim </w:t>
      </w:r>
    </w:p>
    <w:p w14:paraId="3D4E2E45" w14:textId="77777777" w:rsidR="00803C88" w:rsidRDefault="00803C88" w:rsidP="00803C88">
      <w:pPr>
        <w:tabs>
          <w:tab w:val="left" w:pos="1350"/>
        </w:tabs>
        <w:ind w:left="716"/>
        <w:rPr>
          <w:rFonts w:cs="Arial"/>
          <w:sz w:val="22"/>
          <w:szCs w:val="22"/>
        </w:rPr>
      </w:pPr>
      <w:r>
        <w:rPr>
          <w:rFonts w:cs="Arial"/>
          <w:sz w:val="22"/>
          <w:szCs w:val="22"/>
        </w:rPr>
        <w:t>to seek the lost, empower the poor, strengthen the weak, embrace the outcast.</w:t>
      </w:r>
    </w:p>
    <w:p w14:paraId="7B51F2BE" w14:textId="77777777" w:rsidR="00803C88" w:rsidRDefault="00803C88" w:rsidP="00803C88">
      <w:pPr>
        <w:tabs>
          <w:tab w:val="left" w:pos="1350"/>
        </w:tabs>
        <w:ind w:left="356"/>
        <w:rPr>
          <w:rFonts w:cs="Arial"/>
          <w:sz w:val="22"/>
          <w:szCs w:val="22"/>
        </w:rPr>
      </w:pPr>
      <w:r>
        <w:rPr>
          <w:rFonts w:cs="Arial"/>
          <w:sz w:val="22"/>
          <w:szCs w:val="22"/>
        </w:rPr>
        <w:t>We want</w:t>
      </w:r>
    </w:p>
    <w:p w14:paraId="11DA4F86" w14:textId="2C4F9BC8" w:rsidR="00803C88" w:rsidRDefault="00803C88" w:rsidP="00803C88">
      <w:pPr>
        <w:tabs>
          <w:tab w:val="left" w:pos="1350"/>
        </w:tabs>
        <w:ind w:left="716"/>
        <w:rPr>
          <w:rFonts w:cs="Arial"/>
          <w:sz w:val="22"/>
          <w:szCs w:val="22"/>
        </w:rPr>
      </w:pPr>
      <w:r>
        <w:rPr>
          <w:rFonts w:cs="Arial"/>
          <w:sz w:val="22"/>
          <w:szCs w:val="22"/>
        </w:rPr>
        <w:t xml:space="preserve">to serve together, play together, worship together, pray together, laugh together, </w:t>
      </w:r>
      <w:r w:rsidR="008A46ED">
        <w:rPr>
          <w:rFonts w:cs="Arial"/>
          <w:sz w:val="22"/>
          <w:szCs w:val="22"/>
        </w:rPr>
        <w:t xml:space="preserve">cry together, </w:t>
      </w:r>
      <w:r>
        <w:rPr>
          <w:rFonts w:cs="Arial"/>
          <w:sz w:val="22"/>
          <w:szCs w:val="22"/>
        </w:rPr>
        <w:t xml:space="preserve">learn together and live life together,  </w:t>
      </w:r>
    </w:p>
    <w:p w14:paraId="7F297BC0" w14:textId="77777777" w:rsidR="00803C88" w:rsidRDefault="00803C88" w:rsidP="00803C88">
      <w:pPr>
        <w:tabs>
          <w:tab w:val="left" w:pos="1350"/>
        </w:tabs>
        <w:ind w:left="716"/>
        <w:rPr>
          <w:rFonts w:cs="Arial"/>
          <w:sz w:val="22"/>
          <w:szCs w:val="22"/>
        </w:rPr>
      </w:pPr>
      <w:r>
        <w:rPr>
          <w:rFonts w:cs="Arial"/>
          <w:sz w:val="22"/>
          <w:szCs w:val="22"/>
        </w:rPr>
        <w:t>to grow as a church in numbers and in loving service</w:t>
      </w:r>
    </w:p>
    <w:p w14:paraId="757D7E2A" w14:textId="77777777" w:rsidR="00803C88" w:rsidRDefault="00803C88" w:rsidP="00803C88">
      <w:pPr>
        <w:tabs>
          <w:tab w:val="left" w:pos="1350"/>
        </w:tabs>
        <w:ind w:left="716"/>
        <w:rPr>
          <w:rFonts w:cs="Arial"/>
          <w:sz w:val="22"/>
          <w:szCs w:val="22"/>
        </w:rPr>
      </w:pPr>
      <w:r>
        <w:rPr>
          <w:rFonts w:cs="Arial"/>
          <w:sz w:val="22"/>
          <w:szCs w:val="22"/>
        </w:rPr>
        <w:t>and to see our village changed by the love God has given to us to share.</w:t>
      </w:r>
    </w:p>
    <w:p w14:paraId="3F16BA09" w14:textId="5E5C5F30" w:rsidR="003C023B" w:rsidRPr="00E122B3" w:rsidRDefault="003C023B" w:rsidP="00F71B1A">
      <w:pPr>
        <w:spacing w:before="120"/>
        <w:jc w:val="both"/>
        <w:rPr>
          <w:rFonts w:cs="Arial"/>
          <w:b/>
          <w:i/>
          <w:sz w:val="22"/>
          <w:szCs w:val="22"/>
        </w:rPr>
      </w:pPr>
      <w:r w:rsidRPr="00E122B3">
        <w:rPr>
          <w:rFonts w:cs="Arial"/>
          <w:b/>
          <w:i/>
          <w:sz w:val="22"/>
          <w:szCs w:val="22"/>
        </w:rPr>
        <w:t>Finance</w:t>
      </w:r>
    </w:p>
    <w:p w14:paraId="334FBDC8" w14:textId="77777777" w:rsidR="006E0057" w:rsidRDefault="00AD0C47" w:rsidP="003C023B">
      <w:pPr>
        <w:jc w:val="both"/>
        <w:rPr>
          <w:rFonts w:cs="Arial"/>
          <w:sz w:val="22"/>
          <w:szCs w:val="22"/>
        </w:rPr>
      </w:pPr>
      <w:r>
        <w:rPr>
          <w:rFonts w:cs="Arial"/>
          <w:sz w:val="22"/>
          <w:szCs w:val="22"/>
        </w:rPr>
        <w:t>The funding needed comes mainly from the donations of individuals</w:t>
      </w:r>
      <w:r w:rsidR="00F71B1A">
        <w:rPr>
          <w:rFonts w:cs="Arial"/>
          <w:sz w:val="22"/>
          <w:szCs w:val="22"/>
        </w:rPr>
        <w:t xml:space="preserve"> and </w:t>
      </w:r>
      <w:r w:rsidR="00BA48D4">
        <w:rPr>
          <w:rFonts w:cs="Arial"/>
          <w:sz w:val="22"/>
          <w:szCs w:val="22"/>
        </w:rPr>
        <w:t>a few</w:t>
      </w:r>
      <w:r w:rsidR="00F71B1A">
        <w:rPr>
          <w:rFonts w:cs="Arial"/>
          <w:sz w:val="22"/>
          <w:szCs w:val="22"/>
        </w:rPr>
        <w:t xml:space="preserve"> fundraising initiatives during the year</w:t>
      </w:r>
      <w:r>
        <w:rPr>
          <w:rFonts w:cs="Arial"/>
          <w:sz w:val="22"/>
          <w:szCs w:val="22"/>
        </w:rPr>
        <w:t xml:space="preserve">. </w:t>
      </w:r>
      <w:r w:rsidR="00F71B1A">
        <w:rPr>
          <w:rFonts w:cs="Arial"/>
          <w:sz w:val="22"/>
          <w:szCs w:val="22"/>
        </w:rPr>
        <w:t>Much of the u</w:t>
      </w:r>
      <w:r w:rsidR="008A51D2">
        <w:rPr>
          <w:rFonts w:cs="Arial"/>
          <w:sz w:val="22"/>
          <w:szCs w:val="22"/>
        </w:rPr>
        <w:t xml:space="preserve">pkeep of the Cornerstone and No </w:t>
      </w:r>
      <w:r>
        <w:rPr>
          <w:rFonts w:cs="Arial"/>
          <w:sz w:val="22"/>
          <w:szCs w:val="22"/>
        </w:rPr>
        <w:t xml:space="preserve">1 Main Street is </w:t>
      </w:r>
      <w:r w:rsidR="000A526B">
        <w:rPr>
          <w:rFonts w:cs="Arial"/>
          <w:sz w:val="22"/>
          <w:szCs w:val="22"/>
        </w:rPr>
        <w:t>funded by rent</w:t>
      </w:r>
      <w:r w:rsidR="00F71B1A">
        <w:rPr>
          <w:rFonts w:cs="Arial"/>
          <w:sz w:val="22"/>
          <w:szCs w:val="22"/>
        </w:rPr>
        <w:t xml:space="preserve"> and fees for lettings.</w:t>
      </w:r>
      <w:r w:rsidR="001920BC">
        <w:rPr>
          <w:rFonts w:cs="Arial"/>
          <w:sz w:val="22"/>
          <w:szCs w:val="22"/>
        </w:rPr>
        <w:t xml:space="preserve">  A Parish </w:t>
      </w:r>
      <w:r w:rsidR="007814F4">
        <w:rPr>
          <w:rFonts w:cs="Arial"/>
          <w:sz w:val="22"/>
          <w:szCs w:val="22"/>
        </w:rPr>
        <w:t>Contribution</w:t>
      </w:r>
      <w:r w:rsidR="001920BC">
        <w:rPr>
          <w:rFonts w:cs="Arial"/>
          <w:sz w:val="22"/>
          <w:szCs w:val="22"/>
        </w:rPr>
        <w:t xml:space="preserve"> </w:t>
      </w:r>
      <w:r w:rsidR="007B6378">
        <w:rPr>
          <w:rFonts w:cs="Arial"/>
          <w:sz w:val="22"/>
          <w:szCs w:val="22"/>
        </w:rPr>
        <w:t>is</w:t>
      </w:r>
      <w:r w:rsidR="001920BC">
        <w:rPr>
          <w:rFonts w:cs="Arial"/>
          <w:sz w:val="22"/>
          <w:szCs w:val="22"/>
        </w:rPr>
        <w:t xml:space="preserve"> paid to the Diocese of Leicester</w:t>
      </w:r>
      <w:r w:rsidR="001920BC" w:rsidRPr="001920BC">
        <w:rPr>
          <w:rFonts w:cs="Arial"/>
          <w:sz w:val="22"/>
          <w:szCs w:val="22"/>
        </w:rPr>
        <w:t xml:space="preserve"> </w:t>
      </w:r>
      <w:r w:rsidR="001920BC">
        <w:rPr>
          <w:rFonts w:cs="Arial"/>
          <w:sz w:val="22"/>
          <w:szCs w:val="22"/>
        </w:rPr>
        <w:t>for the salaries of the stipendiary clergy and central services.</w:t>
      </w:r>
    </w:p>
    <w:p w14:paraId="2D40B684" w14:textId="2A8FDF04" w:rsidR="009F3B0A" w:rsidRPr="000F0F35" w:rsidRDefault="009F3B0A" w:rsidP="001C1FB4">
      <w:pPr>
        <w:spacing w:before="120"/>
        <w:jc w:val="both"/>
        <w:rPr>
          <w:rFonts w:cs="Arial"/>
          <w:b/>
          <w:i/>
          <w:sz w:val="22"/>
          <w:szCs w:val="22"/>
        </w:rPr>
      </w:pPr>
      <w:r w:rsidRPr="000F0F35">
        <w:rPr>
          <w:rFonts w:cs="Arial"/>
          <w:b/>
          <w:i/>
          <w:sz w:val="22"/>
          <w:szCs w:val="22"/>
        </w:rPr>
        <w:lastRenderedPageBreak/>
        <w:t xml:space="preserve">Structure of the </w:t>
      </w:r>
      <w:smartTag w:uri="urn:schemas-microsoft-com:office:smarttags" w:element="stockticker">
        <w:r w:rsidRPr="000F0F35">
          <w:rPr>
            <w:rFonts w:cs="Arial"/>
            <w:b/>
            <w:i/>
            <w:sz w:val="22"/>
            <w:szCs w:val="22"/>
          </w:rPr>
          <w:t>PCC</w:t>
        </w:r>
      </w:smartTag>
    </w:p>
    <w:p w14:paraId="26A6B408" w14:textId="77777777" w:rsidR="00F71B1A" w:rsidRDefault="009F3B0A" w:rsidP="0051123B">
      <w:pPr>
        <w:jc w:val="both"/>
        <w:rPr>
          <w:rFonts w:cs="Arial"/>
          <w:sz w:val="22"/>
          <w:szCs w:val="22"/>
        </w:rPr>
      </w:pPr>
      <w:r w:rsidRPr="000F0F35">
        <w:rPr>
          <w:rFonts w:cs="Arial"/>
          <w:sz w:val="22"/>
          <w:szCs w:val="22"/>
        </w:rPr>
        <w:t xml:space="preserve">The </w:t>
      </w:r>
      <w:smartTag w:uri="urn:schemas-microsoft-com:office:smarttags" w:element="stockticker">
        <w:r w:rsidRPr="000F0F35">
          <w:rPr>
            <w:rFonts w:cs="Arial"/>
            <w:sz w:val="22"/>
            <w:szCs w:val="22"/>
          </w:rPr>
          <w:t>PCC</w:t>
        </w:r>
      </w:smartTag>
      <w:r w:rsidRPr="000F0F35">
        <w:rPr>
          <w:rFonts w:cs="Arial"/>
          <w:sz w:val="22"/>
          <w:szCs w:val="22"/>
        </w:rPr>
        <w:t xml:space="preserve"> is a </w:t>
      </w:r>
      <w:r w:rsidR="00C014E8" w:rsidRPr="000F0F35">
        <w:rPr>
          <w:rFonts w:cs="Arial"/>
          <w:sz w:val="22"/>
          <w:szCs w:val="22"/>
        </w:rPr>
        <w:t>corporate body established and operating under the Church Representation Rules</w:t>
      </w:r>
      <w:r w:rsidR="00F71B1A">
        <w:rPr>
          <w:rFonts w:cs="Arial"/>
          <w:sz w:val="22"/>
          <w:szCs w:val="22"/>
        </w:rPr>
        <w:t xml:space="preserve"> of </w:t>
      </w:r>
      <w:r w:rsidR="00E32A71" w:rsidRPr="000F0F35">
        <w:rPr>
          <w:rFonts w:cs="Arial"/>
          <w:sz w:val="22"/>
          <w:szCs w:val="22"/>
        </w:rPr>
        <w:t xml:space="preserve">the Church of England and </w:t>
      </w:r>
      <w:r w:rsidR="008E51F3">
        <w:rPr>
          <w:rFonts w:cs="Arial"/>
          <w:sz w:val="22"/>
          <w:szCs w:val="22"/>
        </w:rPr>
        <w:t>is</w:t>
      </w:r>
      <w:r w:rsidR="00C014E8" w:rsidRPr="000F0F35">
        <w:rPr>
          <w:rFonts w:cs="Arial"/>
          <w:sz w:val="22"/>
          <w:szCs w:val="22"/>
        </w:rPr>
        <w:t xml:space="preserve"> </w:t>
      </w:r>
      <w:r w:rsidR="008E51F3">
        <w:rPr>
          <w:rFonts w:cs="Arial"/>
          <w:sz w:val="22"/>
          <w:szCs w:val="22"/>
        </w:rPr>
        <w:t>Registered Charity No 1135711.</w:t>
      </w:r>
      <w:r w:rsidR="00F71B1A" w:rsidRPr="00F71B1A">
        <w:rPr>
          <w:rFonts w:cs="Arial"/>
          <w:sz w:val="22"/>
          <w:szCs w:val="22"/>
        </w:rPr>
        <w:t xml:space="preserve"> </w:t>
      </w:r>
    </w:p>
    <w:p w14:paraId="645554B8" w14:textId="5AD1E1B1" w:rsidR="00F71B1A" w:rsidRPr="00B35DEB" w:rsidRDefault="00F71B1A" w:rsidP="00BF6E53">
      <w:pPr>
        <w:spacing w:before="120"/>
        <w:jc w:val="both"/>
        <w:rPr>
          <w:color w:val="FF0000"/>
          <w:sz w:val="22"/>
          <w:szCs w:val="22"/>
        </w:rPr>
      </w:pPr>
      <w:r w:rsidRPr="00B35DEB">
        <w:rPr>
          <w:sz w:val="22"/>
          <w:szCs w:val="22"/>
        </w:rPr>
        <w:t xml:space="preserve">The </w:t>
      </w:r>
      <w:smartTag w:uri="urn:schemas-microsoft-com:office:smarttags" w:element="stockticker">
        <w:r w:rsidRPr="00B35DEB">
          <w:rPr>
            <w:sz w:val="22"/>
            <w:szCs w:val="22"/>
          </w:rPr>
          <w:t>PCC</w:t>
        </w:r>
      </w:smartTag>
      <w:r w:rsidRPr="00B35DEB">
        <w:rPr>
          <w:sz w:val="22"/>
          <w:szCs w:val="22"/>
        </w:rPr>
        <w:t xml:space="preserve"> </w:t>
      </w:r>
      <w:r w:rsidR="00B85575" w:rsidRPr="00B35DEB">
        <w:rPr>
          <w:sz w:val="22"/>
          <w:szCs w:val="22"/>
        </w:rPr>
        <w:t xml:space="preserve">normally </w:t>
      </w:r>
      <w:r w:rsidRPr="00B35DEB">
        <w:rPr>
          <w:sz w:val="22"/>
          <w:szCs w:val="22"/>
        </w:rPr>
        <w:t xml:space="preserve">holds </w:t>
      </w:r>
      <w:r w:rsidR="00BB0D63" w:rsidRPr="00B35DEB">
        <w:rPr>
          <w:sz w:val="22"/>
          <w:szCs w:val="22"/>
        </w:rPr>
        <w:t>five</w:t>
      </w:r>
      <w:r w:rsidRPr="00B35DEB">
        <w:rPr>
          <w:sz w:val="22"/>
          <w:szCs w:val="22"/>
        </w:rPr>
        <w:t xml:space="preserve"> meetings during the year.  The Standing</w:t>
      </w:r>
      <w:r w:rsidR="00253A8A" w:rsidRPr="00B35DEB">
        <w:rPr>
          <w:sz w:val="22"/>
          <w:szCs w:val="22"/>
        </w:rPr>
        <w:t xml:space="preserve"> Committee, made up of the </w:t>
      </w:r>
      <w:r w:rsidR="00E1014E" w:rsidRPr="00B35DEB">
        <w:rPr>
          <w:sz w:val="22"/>
          <w:szCs w:val="22"/>
        </w:rPr>
        <w:t>Rector</w:t>
      </w:r>
      <w:r w:rsidR="00742FE4" w:rsidRPr="00B35DEB">
        <w:rPr>
          <w:sz w:val="22"/>
          <w:szCs w:val="22"/>
        </w:rPr>
        <w:t xml:space="preserve">, </w:t>
      </w:r>
      <w:r w:rsidR="009C5ACC">
        <w:rPr>
          <w:sz w:val="22"/>
          <w:szCs w:val="22"/>
        </w:rPr>
        <w:t xml:space="preserve">the Curate, </w:t>
      </w:r>
      <w:r w:rsidRPr="00B35DEB">
        <w:rPr>
          <w:sz w:val="22"/>
          <w:szCs w:val="22"/>
        </w:rPr>
        <w:t>the Churchwardens, the</w:t>
      </w:r>
      <w:r w:rsidR="00FA4902" w:rsidRPr="00B35DEB">
        <w:rPr>
          <w:sz w:val="22"/>
          <w:szCs w:val="22"/>
        </w:rPr>
        <w:t xml:space="preserve"> Lay Vice-Chair</w:t>
      </w:r>
      <w:r w:rsidRPr="00B35DEB">
        <w:rPr>
          <w:sz w:val="22"/>
          <w:szCs w:val="22"/>
        </w:rPr>
        <w:t xml:space="preserve">, the Treasurer, the Secretary and two members elected by the </w:t>
      </w:r>
      <w:smartTag w:uri="urn:schemas-microsoft-com:office:smarttags" w:element="stockticker">
        <w:r w:rsidRPr="00B35DEB">
          <w:rPr>
            <w:sz w:val="22"/>
            <w:szCs w:val="22"/>
          </w:rPr>
          <w:t>PCC</w:t>
        </w:r>
      </w:smartTag>
      <w:r w:rsidRPr="00B35DEB">
        <w:rPr>
          <w:sz w:val="22"/>
          <w:szCs w:val="22"/>
        </w:rPr>
        <w:t xml:space="preserve">, prepares the agendas. </w:t>
      </w:r>
      <w:r w:rsidR="00D81585" w:rsidRPr="00B35DEB">
        <w:rPr>
          <w:sz w:val="22"/>
          <w:szCs w:val="22"/>
        </w:rPr>
        <w:t xml:space="preserve">Various </w:t>
      </w:r>
      <w:r w:rsidR="005C4EBB" w:rsidRPr="00B35DEB">
        <w:rPr>
          <w:sz w:val="22"/>
          <w:szCs w:val="22"/>
        </w:rPr>
        <w:t xml:space="preserve">PCC </w:t>
      </w:r>
      <w:r w:rsidR="00D81585" w:rsidRPr="00B35DEB">
        <w:rPr>
          <w:sz w:val="22"/>
          <w:szCs w:val="22"/>
        </w:rPr>
        <w:t>sub-groups are set up from time to time.</w:t>
      </w:r>
      <w:r w:rsidRPr="00B35DEB">
        <w:rPr>
          <w:sz w:val="22"/>
          <w:szCs w:val="22"/>
        </w:rPr>
        <w:t xml:space="preserve"> </w:t>
      </w:r>
    </w:p>
    <w:p w14:paraId="38A0116D" w14:textId="77777777" w:rsidR="009F3B0A" w:rsidRDefault="0091777C" w:rsidP="000F0F35">
      <w:pPr>
        <w:spacing w:before="120"/>
        <w:jc w:val="both"/>
        <w:rPr>
          <w:rFonts w:cs="Arial"/>
          <w:sz w:val="22"/>
          <w:szCs w:val="22"/>
        </w:rPr>
      </w:pPr>
      <w:r>
        <w:rPr>
          <w:rFonts w:cs="Arial"/>
          <w:sz w:val="22"/>
          <w:szCs w:val="22"/>
        </w:rPr>
        <w:t xml:space="preserve">The </w:t>
      </w:r>
      <w:smartTag w:uri="urn:schemas-microsoft-com:office:smarttags" w:element="stockticker">
        <w:r>
          <w:rPr>
            <w:rFonts w:cs="Arial"/>
            <w:sz w:val="22"/>
            <w:szCs w:val="22"/>
          </w:rPr>
          <w:t>PCC</w:t>
        </w:r>
      </w:smartTag>
      <w:r>
        <w:rPr>
          <w:rFonts w:cs="Arial"/>
          <w:sz w:val="22"/>
          <w:szCs w:val="22"/>
        </w:rPr>
        <w:t>’s</w:t>
      </w:r>
      <w:r w:rsidR="009F3B0A" w:rsidRPr="000F0F35">
        <w:rPr>
          <w:rFonts w:cs="Arial"/>
          <w:sz w:val="22"/>
          <w:szCs w:val="22"/>
        </w:rPr>
        <w:t xml:space="preserve"> bankers are:</w:t>
      </w:r>
    </w:p>
    <w:p w14:paraId="6FC962BA" w14:textId="0208D153" w:rsidR="009F3B0A" w:rsidRDefault="00AA2D39" w:rsidP="004D4EE8">
      <w:pPr>
        <w:ind w:left="720" w:hanging="360"/>
        <w:jc w:val="both"/>
      </w:pPr>
      <w:r>
        <w:rPr>
          <w:rFonts w:cs="Arial"/>
          <w:sz w:val="22"/>
          <w:szCs w:val="22"/>
        </w:rPr>
        <w:t>HSBC,</w:t>
      </w:r>
      <w:r w:rsidR="002355B6">
        <w:rPr>
          <w:rFonts w:cs="Arial"/>
          <w:sz w:val="22"/>
          <w:szCs w:val="22"/>
        </w:rPr>
        <w:t xml:space="preserve"> </w:t>
      </w:r>
      <w:r w:rsidR="00DC61FA">
        <w:t>Leicester Clock Tower Branch, 2-6 Gal</w:t>
      </w:r>
      <w:r w:rsidR="00C611B5">
        <w:t>lowtree Gate, LEICESTER LE1 1DA</w:t>
      </w:r>
    </w:p>
    <w:p w14:paraId="2C676F14" w14:textId="1B98671C" w:rsidR="00503A67" w:rsidRPr="000F0F35" w:rsidRDefault="00503A67" w:rsidP="00503A67">
      <w:pPr>
        <w:ind w:left="720" w:hanging="360"/>
        <w:jc w:val="both"/>
        <w:rPr>
          <w:rFonts w:cs="Arial"/>
          <w:sz w:val="22"/>
          <w:szCs w:val="22"/>
        </w:rPr>
      </w:pPr>
      <w:r>
        <w:rPr>
          <w:rFonts w:cs="Arial"/>
          <w:sz w:val="22"/>
          <w:szCs w:val="22"/>
        </w:rPr>
        <w:t xml:space="preserve">Advanced Payment Solutions Limited, Cashplus Bank, </w:t>
      </w:r>
      <w:r w:rsidR="00156F79">
        <w:rPr>
          <w:rFonts w:cs="Arial"/>
          <w:sz w:val="22"/>
          <w:szCs w:val="22"/>
        </w:rPr>
        <w:t>6</w:t>
      </w:r>
      <w:r w:rsidR="00156F79" w:rsidRPr="00156F79">
        <w:rPr>
          <w:rFonts w:cs="Arial"/>
          <w:sz w:val="22"/>
          <w:szCs w:val="22"/>
          <w:vertAlign w:val="superscript"/>
        </w:rPr>
        <w:t>th</w:t>
      </w:r>
      <w:r w:rsidR="00156F79">
        <w:rPr>
          <w:rFonts w:cs="Arial"/>
          <w:sz w:val="22"/>
          <w:szCs w:val="22"/>
        </w:rPr>
        <w:t xml:space="preserve"> Floor, O</w:t>
      </w:r>
      <w:r w:rsidR="00964B21">
        <w:rPr>
          <w:rFonts w:cs="Arial"/>
          <w:sz w:val="22"/>
          <w:szCs w:val="22"/>
        </w:rPr>
        <w:t>ne London Wall, LONDON EC2Y 5EB</w:t>
      </w:r>
    </w:p>
    <w:p w14:paraId="1BDD7B80" w14:textId="3ED1CD15" w:rsidR="009F3B0A" w:rsidRDefault="002404D4" w:rsidP="000F0F35">
      <w:pPr>
        <w:ind w:left="720" w:hanging="360"/>
        <w:jc w:val="both"/>
        <w:rPr>
          <w:rFonts w:cs="Arial"/>
          <w:sz w:val="22"/>
          <w:szCs w:val="22"/>
        </w:rPr>
      </w:pPr>
      <w:r w:rsidRPr="000F0F35">
        <w:rPr>
          <w:rFonts w:cs="Arial"/>
          <w:sz w:val="22"/>
          <w:szCs w:val="22"/>
        </w:rPr>
        <w:t xml:space="preserve">CBF Church </w:t>
      </w:r>
      <w:r w:rsidR="0080269D" w:rsidRPr="000F0F35">
        <w:rPr>
          <w:rFonts w:cs="Arial"/>
          <w:sz w:val="22"/>
          <w:szCs w:val="22"/>
        </w:rPr>
        <w:t xml:space="preserve">of England Funds, CCLA Investment Management Ltd, 80 </w:t>
      </w:r>
      <w:smartTag w:uri="urn:schemas-microsoft-com:office:smarttags" w:element="place">
        <w:r w:rsidR="0080269D" w:rsidRPr="000F0F35">
          <w:rPr>
            <w:rFonts w:cs="Arial"/>
            <w:sz w:val="22"/>
            <w:szCs w:val="22"/>
          </w:rPr>
          <w:t>Cheapside</w:t>
        </w:r>
      </w:smartTag>
      <w:r w:rsidR="0080269D" w:rsidRPr="000F0F35">
        <w:rPr>
          <w:rFonts w:cs="Arial"/>
          <w:sz w:val="22"/>
          <w:szCs w:val="22"/>
        </w:rPr>
        <w:t xml:space="preserve">, </w:t>
      </w:r>
      <w:smartTag w:uri="urn:schemas-microsoft-com:office:smarttags" w:element="place">
        <w:smartTag w:uri="urn:schemas-microsoft-com:office:smarttags" w:element="City">
          <w:r w:rsidR="0080269D" w:rsidRPr="000F0F35">
            <w:rPr>
              <w:rFonts w:cs="Arial"/>
              <w:sz w:val="22"/>
              <w:szCs w:val="22"/>
            </w:rPr>
            <w:t>LONDON</w:t>
          </w:r>
        </w:smartTag>
      </w:smartTag>
      <w:r w:rsidR="0080269D" w:rsidRPr="000F0F35">
        <w:rPr>
          <w:rFonts w:cs="Arial"/>
          <w:sz w:val="22"/>
          <w:szCs w:val="22"/>
        </w:rPr>
        <w:t xml:space="preserve"> EC2V 6DZ</w:t>
      </w:r>
      <w:r w:rsidRPr="000F0F35">
        <w:rPr>
          <w:rFonts w:cs="Arial"/>
          <w:sz w:val="22"/>
          <w:szCs w:val="22"/>
        </w:rPr>
        <w:t xml:space="preserve"> (Central Board of Finance)</w:t>
      </w:r>
    </w:p>
    <w:p w14:paraId="11B567E9" w14:textId="15C82411" w:rsidR="001533B3" w:rsidRDefault="001533B3" w:rsidP="000F0F35">
      <w:pPr>
        <w:ind w:left="720" w:hanging="360"/>
        <w:jc w:val="both"/>
        <w:rPr>
          <w:rFonts w:cs="Arial"/>
          <w:sz w:val="22"/>
          <w:szCs w:val="22"/>
        </w:rPr>
      </w:pPr>
      <w:r w:rsidRPr="005A16B8">
        <w:rPr>
          <w:rFonts w:cs="Arial"/>
          <w:sz w:val="22"/>
          <w:szCs w:val="22"/>
        </w:rPr>
        <w:t>Santander (</w:t>
      </w:r>
      <w:r w:rsidR="005A16B8" w:rsidRPr="005A16B8">
        <w:rPr>
          <w:rFonts w:cs="Arial"/>
          <w:sz w:val="22"/>
          <w:szCs w:val="22"/>
        </w:rPr>
        <w:t>for the</w:t>
      </w:r>
      <w:r w:rsidRPr="005A16B8">
        <w:rPr>
          <w:rFonts w:cs="Arial"/>
          <w:sz w:val="22"/>
          <w:szCs w:val="22"/>
        </w:rPr>
        <w:t xml:space="preserve"> Rainbow Shop)</w:t>
      </w:r>
      <w:r w:rsidR="005A16B8">
        <w:rPr>
          <w:rFonts w:cs="Arial"/>
          <w:sz w:val="22"/>
          <w:szCs w:val="22"/>
        </w:rPr>
        <w:t>, Customer Service Centre, Bootle, Merseyside L30 4GB</w:t>
      </w:r>
      <w:r w:rsidR="005C4EBB">
        <w:rPr>
          <w:rFonts w:cs="Arial"/>
          <w:sz w:val="22"/>
          <w:szCs w:val="22"/>
        </w:rPr>
        <w:t>.</w:t>
      </w:r>
    </w:p>
    <w:p w14:paraId="1AD78FC8" w14:textId="77777777" w:rsidR="00E10DC5" w:rsidRDefault="00AD1B2F" w:rsidP="00AA5C51">
      <w:pPr>
        <w:tabs>
          <w:tab w:val="left" w:pos="810"/>
        </w:tabs>
        <w:spacing w:before="120"/>
        <w:ind w:left="360" w:hanging="360"/>
        <w:jc w:val="both"/>
        <w:rPr>
          <w:rFonts w:cs="Arial"/>
          <w:sz w:val="22"/>
          <w:szCs w:val="22"/>
        </w:rPr>
      </w:pPr>
      <w:r w:rsidRPr="000F0F35">
        <w:rPr>
          <w:rFonts w:cs="Arial"/>
          <w:sz w:val="22"/>
          <w:szCs w:val="22"/>
        </w:rPr>
        <w:t>Its insurers are</w:t>
      </w:r>
      <w:r w:rsidR="00E10DC5">
        <w:rPr>
          <w:rFonts w:cs="Arial"/>
          <w:sz w:val="22"/>
          <w:szCs w:val="22"/>
        </w:rPr>
        <w:t>:</w:t>
      </w:r>
    </w:p>
    <w:p w14:paraId="5AB39A8F" w14:textId="3A1C5467" w:rsidR="00AD1B2F" w:rsidRPr="000F0F35" w:rsidRDefault="00E10DC5" w:rsidP="00E10DC5">
      <w:pPr>
        <w:tabs>
          <w:tab w:val="left" w:pos="810"/>
        </w:tabs>
        <w:ind w:left="360" w:hanging="360"/>
        <w:jc w:val="both"/>
        <w:rPr>
          <w:rFonts w:cs="Arial"/>
          <w:sz w:val="22"/>
          <w:szCs w:val="22"/>
        </w:rPr>
      </w:pPr>
      <w:r>
        <w:rPr>
          <w:rFonts w:cs="Arial"/>
          <w:sz w:val="22"/>
          <w:szCs w:val="22"/>
        </w:rPr>
        <w:tab/>
      </w:r>
      <w:r w:rsidR="00AD1B2F" w:rsidRPr="000F0F35">
        <w:rPr>
          <w:rFonts w:cs="Arial"/>
          <w:sz w:val="22"/>
          <w:szCs w:val="22"/>
        </w:rPr>
        <w:t>Ecclesiastical Insurance Group, Beaufort House, Bru</w:t>
      </w:r>
      <w:r w:rsidR="005C4EBB">
        <w:rPr>
          <w:rFonts w:cs="Arial"/>
          <w:sz w:val="22"/>
          <w:szCs w:val="22"/>
        </w:rPr>
        <w:t>nswick Road, GLOUCESTER GL1 1JZ.</w:t>
      </w:r>
    </w:p>
    <w:p w14:paraId="373D54EA" w14:textId="5CAD16A5" w:rsidR="00DC5E2F" w:rsidRDefault="009F3B0A" w:rsidP="00AA5C51">
      <w:pPr>
        <w:tabs>
          <w:tab w:val="left" w:pos="810"/>
        </w:tabs>
        <w:spacing w:before="120"/>
        <w:ind w:left="360" w:hanging="360"/>
        <w:jc w:val="both"/>
        <w:rPr>
          <w:rFonts w:cs="Arial"/>
          <w:sz w:val="22"/>
          <w:szCs w:val="22"/>
        </w:rPr>
      </w:pPr>
      <w:r w:rsidRPr="000F0F35">
        <w:rPr>
          <w:rFonts w:cs="Arial"/>
          <w:sz w:val="22"/>
          <w:szCs w:val="22"/>
        </w:rPr>
        <w:t xml:space="preserve">The Independent Examiner is </w:t>
      </w:r>
      <w:r w:rsidR="00DC5E2F" w:rsidRPr="00193BE9">
        <w:rPr>
          <w:rFonts w:cs="Arial"/>
          <w:sz w:val="22"/>
          <w:szCs w:val="22"/>
        </w:rPr>
        <w:t>M</w:t>
      </w:r>
      <w:r w:rsidR="00E16C71" w:rsidRPr="00193BE9">
        <w:rPr>
          <w:rFonts w:cs="Arial"/>
          <w:sz w:val="22"/>
          <w:szCs w:val="22"/>
        </w:rPr>
        <w:t>r</w:t>
      </w:r>
      <w:r w:rsidR="00DC5E2F" w:rsidRPr="00193BE9">
        <w:rPr>
          <w:rFonts w:cs="Arial"/>
          <w:sz w:val="22"/>
          <w:szCs w:val="22"/>
        </w:rPr>
        <w:t>s Su</w:t>
      </w:r>
      <w:r w:rsidR="001533B3" w:rsidRPr="00193BE9">
        <w:rPr>
          <w:rFonts w:cs="Arial"/>
          <w:sz w:val="22"/>
          <w:szCs w:val="22"/>
        </w:rPr>
        <w:t>san</w:t>
      </w:r>
      <w:r w:rsidR="00DC5E2F" w:rsidRPr="00193BE9">
        <w:rPr>
          <w:rFonts w:cs="Arial"/>
          <w:sz w:val="22"/>
          <w:szCs w:val="22"/>
        </w:rPr>
        <w:t xml:space="preserve"> </w:t>
      </w:r>
      <w:r w:rsidR="00937A76" w:rsidRPr="00193BE9">
        <w:rPr>
          <w:rFonts w:cs="Arial"/>
          <w:sz w:val="22"/>
          <w:szCs w:val="22"/>
        </w:rPr>
        <w:t xml:space="preserve">V </w:t>
      </w:r>
      <w:r w:rsidR="00DC5E2F" w:rsidRPr="00193BE9">
        <w:rPr>
          <w:rFonts w:cs="Arial"/>
          <w:sz w:val="22"/>
          <w:szCs w:val="22"/>
        </w:rPr>
        <w:t>Wyl</w:t>
      </w:r>
      <w:r w:rsidR="00E16C71" w:rsidRPr="00193BE9">
        <w:rPr>
          <w:rFonts w:cs="Arial"/>
          <w:sz w:val="22"/>
          <w:szCs w:val="22"/>
        </w:rPr>
        <w:t>l</w:t>
      </w:r>
      <w:r w:rsidR="00DC5E2F" w:rsidRPr="00193BE9">
        <w:rPr>
          <w:rFonts w:cs="Arial"/>
          <w:sz w:val="22"/>
          <w:szCs w:val="22"/>
        </w:rPr>
        <w:t>ie</w:t>
      </w:r>
      <w:r w:rsidR="001533B3" w:rsidRPr="00193BE9">
        <w:rPr>
          <w:rFonts w:cs="Arial"/>
          <w:sz w:val="22"/>
          <w:szCs w:val="22"/>
        </w:rPr>
        <w:t xml:space="preserve"> FCA</w:t>
      </w:r>
      <w:r w:rsidR="00DC5E2F">
        <w:rPr>
          <w:rFonts w:cs="Arial"/>
          <w:sz w:val="22"/>
          <w:szCs w:val="22"/>
        </w:rPr>
        <w:t>, 4 Mawby Close, Whetstone, Leicester LE8 6XA.</w:t>
      </w:r>
    </w:p>
    <w:p w14:paraId="46EF5D3D" w14:textId="77777777" w:rsidR="009F3B0A" w:rsidRDefault="00C014E8" w:rsidP="000F0F35">
      <w:pPr>
        <w:spacing w:before="120"/>
        <w:jc w:val="both"/>
        <w:rPr>
          <w:rFonts w:cs="Arial"/>
          <w:sz w:val="22"/>
          <w:szCs w:val="22"/>
        </w:rPr>
      </w:pPr>
      <w:r w:rsidRPr="000F0F35">
        <w:rPr>
          <w:rFonts w:cs="Arial"/>
          <w:sz w:val="22"/>
          <w:szCs w:val="22"/>
        </w:rPr>
        <w:t>Apart from the ex-officio members, there are fifteen elected m</w:t>
      </w:r>
      <w:r w:rsidR="009F3B0A" w:rsidRPr="000F0F35">
        <w:rPr>
          <w:rFonts w:cs="Arial"/>
          <w:sz w:val="22"/>
          <w:szCs w:val="22"/>
        </w:rPr>
        <w:t xml:space="preserve">embers of the </w:t>
      </w:r>
      <w:smartTag w:uri="urn:schemas-microsoft-com:office:smarttags" w:element="stockticker">
        <w:r w:rsidR="009F3B0A" w:rsidRPr="000F0F35">
          <w:rPr>
            <w:rFonts w:cs="Arial"/>
            <w:sz w:val="22"/>
            <w:szCs w:val="22"/>
          </w:rPr>
          <w:t>PCC</w:t>
        </w:r>
      </w:smartTag>
      <w:r w:rsidRPr="000F0F35">
        <w:rPr>
          <w:rFonts w:cs="Arial"/>
          <w:sz w:val="22"/>
          <w:szCs w:val="22"/>
        </w:rPr>
        <w:t>, who serve for a three-year term of office, with five standing down each year.</w:t>
      </w:r>
    </w:p>
    <w:p w14:paraId="67D8CAE5" w14:textId="23A38D69" w:rsidR="00273CBE" w:rsidRPr="000F0F35" w:rsidRDefault="00273CBE" w:rsidP="009F3B0A">
      <w:pPr>
        <w:spacing w:before="120"/>
        <w:rPr>
          <w:b/>
          <w:i/>
          <w:sz w:val="22"/>
          <w:szCs w:val="22"/>
        </w:rPr>
      </w:pPr>
      <w:smartTag w:uri="urn:schemas-microsoft-com:office:smarttags" w:element="stockticker">
        <w:r w:rsidRPr="000F0F35">
          <w:rPr>
            <w:b/>
            <w:i/>
            <w:sz w:val="22"/>
            <w:szCs w:val="22"/>
          </w:rPr>
          <w:t>PCC</w:t>
        </w:r>
      </w:smartTag>
      <w:r w:rsidR="00A53FD6" w:rsidRPr="000F0F35">
        <w:rPr>
          <w:b/>
          <w:i/>
          <w:sz w:val="22"/>
          <w:szCs w:val="22"/>
        </w:rPr>
        <w:t xml:space="preserve"> </w:t>
      </w:r>
      <w:r w:rsidR="00E452CD">
        <w:rPr>
          <w:b/>
          <w:i/>
          <w:sz w:val="22"/>
          <w:szCs w:val="22"/>
        </w:rPr>
        <w:t>Members 2024</w:t>
      </w:r>
    </w:p>
    <w:tbl>
      <w:tblPr>
        <w:tblW w:w="0" w:type="auto"/>
        <w:jc w:val="center"/>
        <w:tblCellMar>
          <w:left w:w="0" w:type="dxa"/>
          <w:right w:w="115" w:type="dxa"/>
        </w:tblCellMar>
        <w:tblLook w:val="01E0" w:firstRow="1" w:lastRow="1" w:firstColumn="1" w:lastColumn="1" w:noHBand="0" w:noVBand="0"/>
      </w:tblPr>
      <w:tblGrid>
        <w:gridCol w:w="4536"/>
        <w:gridCol w:w="4723"/>
        <w:gridCol w:w="634"/>
      </w:tblGrid>
      <w:tr w:rsidR="00922138" w:rsidRPr="00AD2ED4" w14:paraId="69616925" w14:textId="77777777" w:rsidTr="00661F2C">
        <w:trPr>
          <w:trHeight w:val="252"/>
          <w:jc w:val="center"/>
        </w:trPr>
        <w:tc>
          <w:tcPr>
            <w:tcW w:w="9259" w:type="dxa"/>
            <w:gridSpan w:val="2"/>
            <w:shd w:val="clear" w:color="auto" w:fill="auto"/>
          </w:tcPr>
          <w:p w14:paraId="02EC95F3" w14:textId="77777777" w:rsidR="00922138" w:rsidRPr="00AD2ED4" w:rsidRDefault="00922138" w:rsidP="00AD2ED4">
            <w:pPr>
              <w:spacing w:before="60"/>
              <w:rPr>
                <w:i/>
                <w:sz w:val="22"/>
                <w:szCs w:val="22"/>
              </w:rPr>
            </w:pPr>
            <w:r w:rsidRPr="00AD2ED4">
              <w:rPr>
                <w:i/>
                <w:sz w:val="22"/>
                <w:szCs w:val="22"/>
              </w:rPr>
              <w:t>Ex Officio</w:t>
            </w:r>
          </w:p>
        </w:tc>
        <w:tc>
          <w:tcPr>
            <w:tcW w:w="634" w:type="dxa"/>
            <w:shd w:val="clear" w:color="auto" w:fill="auto"/>
          </w:tcPr>
          <w:p w14:paraId="49414E30" w14:textId="77777777" w:rsidR="00922138" w:rsidRPr="00AD2ED4" w:rsidRDefault="00922138" w:rsidP="00AD2ED4">
            <w:pPr>
              <w:spacing w:before="60"/>
              <w:rPr>
                <w:sz w:val="22"/>
                <w:szCs w:val="22"/>
              </w:rPr>
            </w:pPr>
          </w:p>
        </w:tc>
      </w:tr>
      <w:tr w:rsidR="004C3926" w:rsidRPr="00AD2ED4" w14:paraId="69785A25" w14:textId="77777777" w:rsidTr="00661F2C">
        <w:trPr>
          <w:jc w:val="center"/>
        </w:trPr>
        <w:tc>
          <w:tcPr>
            <w:tcW w:w="9259" w:type="dxa"/>
            <w:gridSpan w:val="2"/>
            <w:shd w:val="clear" w:color="auto" w:fill="auto"/>
          </w:tcPr>
          <w:p w14:paraId="5474BB47" w14:textId="77777777" w:rsidR="004C3926" w:rsidRDefault="004C3926" w:rsidP="006A113B">
            <w:pPr>
              <w:rPr>
                <w:sz w:val="22"/>
                <w:szCs w:val="22"/>
              </w:rPr>
            </w:pPr>
            <w:r>
              <w:rPr>
                <w:sz w:val="22"/>
                <w:szCs w:val="22"/>
              </w:rPr>
              <w:t xml:space="preserve">The Revd Richard Reakes, Rector </w:t>
            </w:r>
          </w:p>
          <w:p w14:paraId="6744E70C" w14:textId="4C1CE8C0" w:rsidR="00E452CD" w:rsidRDefault="00E452CD" w:rsidP="006A113B">
            <w:pPr>
              <w:rPr>
                <w:sz w:val="22"/>
                <w:szCs w:val="22"/>
              </w:rPr>
            </w:pPr>
            <w:r>
              <w:rPr>
                <w:sz w:val="22"/>
                <w:szCs w:val="22"/>
              </w:rPr>
              <w:t>The Revd Cameron Wiltshire-Plant, Assistant Curate</w:t>
            </w:r>
          </w:p>
        </w:tc>
        <w:tc>
          <w:tcPr>
            <w:tcW w:w="634" w:type="dxa"/>
            <w:shd w:val="clear" w:color="auto" w:fill="auto"/>
          </w:tcPr>
          <w:p w14:paraId="59609671" w14:textId="77777777" w:rsidR="004C3926" w:rsidRPr="00AD2ED4" w:rsidRDefault="004C3926" w:rsidP="00AD0BB8">
            <w:pPr>
              <w:rPr>
                <w:sz w:val="22"/>
                <w:szCs w:val="22"/>
              </w:rPr>
            </w:pPr>
          </w:p>
        </w:tc>
      </w:tr>
      <w:tr w:rsidR="00A26BE8" w:rsidRPr="00AD2ED4" w14:paraId="0B971D0E" w14:textId="77777777" w:rsidTr="00661F2C">
        <w:trPr>
          <w:jc w:val="center"/>
        </w:trPr>
        <w:tc>
          <w:tcPr>
            <w:tcW w:w="9259" w:type="dxa"/>
            <w:gridSpan w:val="2"/>
            <w:shd w:val="clear" w:color="auto" w:fill="auto"/>
          </w:tcPr>
          <w:p w14:paraId="2BB7883F" w14:textId="099FD04A" w:rsidR="00A26BE8" w:rsidRPr="00AD2ED4" w:rsidRDefault="00A26BE8" w:rsidP="00C700B4">
            <w:pPr>
              <w:rPr>
                <w:sz w:val="22"/>
                <w:szCs w:val="22"/>
              </w:rPr>
            </w:pPr>
            <w:r w:rsidRPr="00AD2ED4">
              <w:rPr>
                <w:sz w:val="22"/>
                <w:szCs w:val="22"/>
              </w:rPr>
              <w:t>June Ainge, Reader Minister</w:t>
            </w:r>
            <w:r w:rsidR="00E65778">
              <w:rPr>
                <w:sz w:val="22"/>
                <w:szCs w:val="22"/>
              </w:rPr>
              <w:t xml:space="preserve"> </w:t>
            </w:r>
          </w:p>
        </w:tc>
        <w:tc>
          <w:tcPr>
            <w:tcW w:w="634" w:type="dxa"/>
            <w:shd w:val="clear" w:color="auto" w:fill="auto"/>
          </w:tcPr>
          <w:p w14:paraId="3AF2B1AD" w14:textId="77777777" w:rsidR="00A26BE8" w:rsidRPr="00AD2ED4" w:rsidRDefault="00A26BE8" w:rsidP="00AD0BB8">
            <w:pPr>
              <w:rPr>
                <w:sz w:val="22"/>
                <w:szCs w:val="22"/>
              </w:rPr>
            </w:pPr>
          </w:p>
        </w:tc>
      </w:tr>
      <w:tr w:rsidR="004D7AD7" w:rsidRPr="00AD2ED4" w14:paraId="35BEF3B6" w14:textId="77777777" w:rsidTr="00661F2C">
        <w:trPr>
          <w:jc w:val="center"/>
        </w:trPr>
        <w:tc>
          <w:tcPr>
            <w:tcW w:w="9259" w:type="dxa"/>
            <w:gridSpan w:val="2"/>
            <w:shd w:val="clear" w:color="auto" w:fill="auto"/>
          </w:tcPr>
          <w:p w14:paraId="5DD38A2F" w14:textId="1333CC1A" w:rsidR="004D7AD7" w:rsidRPr="00AD2ED4" w:rsidRDefault="004D7AD7" w:rsidP="004D7AD7">
            <w:pPr>
              <w:rPr>
                <w:sz w:val="22"/>
                <w:szCs w:val="22"/>
              </w:rPr>
            </w:pPr>
            <w:r>
              <w:rPr>
                <w:sz w:val="22"/>
                <w:szCs w:val="22"/>
              </w:rPr>
              <w:t xml:space="preserve">Sally Bailey, Deanery Synod Representative </w:t>
            </w:r>
          </w:p>
        </w:tc>
        <w:tc>
          <w:tcPr>
            <w:tcW w:w="634" w:type="dxa"/>
            <w:shd w:val="clear" w:color="auto" w:fill="auto"/>
          </w:tcPr>
          <w:p w14:paraId="176917B3" w14:textId="77777777" w:rsidR="004D7AD7" w:rsidRPr="00AD2ED4" w:rsidRDefault="004D7AD7" w:rsidP="004D7AD7">
            <w:pPr>
              <w:rPr>
                <w:sz w:val="22"/>
                <w:szCs w:val="22"/>
              </w:rPr>
            </w:pPr>
          </w:p>
        </w:tc>
      </w:tr>
      <w:tr w:rsidR="004D7AD7" w:rsidRPr="00AD2ED4" w14:paraId="0C6CF7B3" w14:textId="77777777" w:rsidTr="00661F2C">
        <w:trPr>
          <w:jc w:val="center"/>
        </w:trPr>
        <w:tc>
          <w:tcPr>
            <w:tcW w:w="9259" w:type="dxa"/>
            <w:gridSpan w:val="2"/>
            <w:shd w:val="clear" w:color="auto" w:fill="auto"/>
          </w:tcPr>
          <w:p w14:paraId="0DD78C65" w14:textId="4529B020" w:rsidR="004D7AD7" w:rsidRPr="00AD2ED4" w:rsidRDefault="004D7AD7" w:rsidP="004D7AD7">
            <w:pPr>
              <w:rPr>
                <w:sz w:val="22"/>
                <w:szCs w:val="22"/>
              </w:rPr>
            </w:pPr>
            <w:r>
              <w:rPr>
                <w:sz w:val="22"/>
                <w:szCs w:val="22"/>
              </w:rPr>
              <w:t xml:space="preserve">Stephen Bailey, Deanery Synod Representative and Churchwarden </w:t>
            </w:r>
          </w:p>
        </w:tc>
        <w:tc>
          <w:tcPr>
            <w:tcW w:w="634" w:type="dxa"/>
            <w:shd w:val="clear" w:color="auto" w:fill="auto"/>
          </w:tcPr>
          <w:p w14:paraId="2131BEAF" w14:textId="77777777" w:rsidR="004D7AD7" w:rsidRPr="00AD2ED4" w:rsidRDefault="004D7AD7" w:rsidP="004D7AD7">
            <w:pPr>
              <w:rPr>
                <w:sz w:val="22"/>
                <w:szCs w:val="22"/>
              </w:rPr>
            </w:pPr>
          </w:p>
        </w:tc>
      </w:tr>
      <w:tr w:rsidR="004D7AD7" w:rsidRPr="00AD2ED4" w14:paraId="2DD54763" w14:textId="77777777" w:rsidTr="00661F2C">
        <w:trPr>
          <w:jc w:val="center"/>
        </w:trPr>
        <w:tc>
          <w:tcPr>
            <w:tcW w:w="9259" w:type="dxa"/>
            <w:gridSpan w:val="2"/>
            <w:shd w:val="clear" w:color="auto" w:fill="auto"/>
          </w:tcPr>
          <w:p w14:paraId="3F426872" w14:textId="238CABE9" w:rsidR="004D7AD7" w:rsidRPr="00AD2ED4" w:rsidRDefault="004D7AD7" w:rsidP="004D7AD7">
            <w:pPr>
              <w:rPr>
                <w:sz w:val="22"/>
                <w:szCs w:val="22"/>
              </w:rPr>
            </w:pPr>
            <w:r>
              <w:rPr>
                <w:sz w:val="22"/>
                <w:szCs w:val="22"/>
              </w:rPr>
              <w:t>Anne Jelves, Churchwarden and Vice Chair</w:t>
            </w:r>
          </w:p>
        </w:tc>
        <w:tc>
          <w:tcPr>
            <w:tcW w:w="634" w:type="dxa"/>
            <w:shd w:val="clear" w:color="auto" w:fill="auto"/>
          </w:tcPr>
          <w:p w14:paraId="71ADA664" w14:textId="77777777" w:rsidR="004D7AD7" w:rsidRPr="00AD2ED4" w:rsidRDefault="004D7AD7" w:rsidP="004D7AD7">
            <w:pPr>
              <w:rPr>
                <w:sz w:val="22"/>
                <w:szCs w:val="22"/>
              </w:rPr>
            </w:pPr>
          </w:p>
        </w:tc>
      </w:tr>
      <w:tr w:rsidR="004D7AD7" w:rsidRPr="00AD2ED4" w14:paraId="0F6B31A2" w14:textId="77777777" w:rsidTr="00661F2C">
        <w:trPr>
          <w:jc w:val="center"/>
        </w:trPr>
        <w:tc>
          <w:tcPr>
            <w:tcW w:w="9259" w:type="dxa"/>
            <w:gridSpan w:val="2"/>
            <w:shd w:val="clear" w:color="auto" w:fill="auto"/>
          </w:tcPr>
          <w:p w14:paraId="6A205A95" w14:textId="51846598" w:rsidR="004D7AD7" w:rsidRDefault="004D7AD7" w:rsidP="004D7AD7">
            <w:pPr>
              <w:rPr>
                <w:sz w:val="22"/>
                <w:szCs w:val="22"/>
              </w:rPr>
            </w:pPr>
            <w:r>
              <w:rPr>
                <w:sz w:val="22"/>
                <w:szCs w:val="22"/>
              </w:rPr>
              <w:t>Lindsey Jelves, Reader Minister</w:t>
            </w:r>
          </w:p>
        </w:tc>
        <w:tc>
          <w:tcPr>
            <w:tcW w:w="634" w:type="dxa"/>
            <w:shd w:val="clear" w:color="auto" w:fill="auto"/>
          </w:tcPr>
          <w:p w14:paraId="763FFA1D" w14:textId="77777777" w:rsidR="004D7AD7" w:rsidRPr="00AD2ED4" w:rsidRDefault="004D7AD7" w:rsidP="004D7AD7">
            <w:pPr>
              <w:rPr>
                <w:sz w:val="22"/>
                <w:szCs w:val="22"/>
              </w:rPr>
            </w:pPr>
          </w:p>
        </w:tc>
      </w:tr>
      <w:tr w:rsidR="004D7AD7" w:rsidRPr="00AD2ED4" w14:paraId="5AEFA5BE" w14:textId="77777777" w:rsidTr="00661F2C">
        <w:trPr>
          <w:jc w:val="center"/>
        </w:trPr>
        <w:tc>
          <w:tcPr>
            <w:tcW w:w="9259" w:type="dxa"/>
            <w:gridSpan w:val="2"/>
            <w:shd w:val="clear" w:color="auto" w:fill="auto"/>
          </w:tcPr>
          <w:p w14:paraId="172A66AF" w14:textId="3A1216E7" w:rsidR="004D7AD7" w:rsidRPr="00AD2ED4" w:rsidRDefault="004D7AD7" w:rsidP="001D3AD7">
            <w:pPr>
              <w:tabs>
                <w:tab w:val="left" w:pos="2184"/>
              </w:tabs>
              <w:rPr>
                <w:sz w:val="22"/>
                <w:szCs w:val="22"/>
              </w:rPr>
            </w:pPr>
            <w:r>
              <w:rPr>
                <w:sz w:val="22"/>
                <w:szCs w:val="22"/>
              </w:rPr>
              <w:t>Gail Mackley, Associate Minister</w:t>
            </w:r>
          </w:p>
        </w:tc>
        <w:tc>
          <w:tcPr>
            <w:tcW w:w="634" w:type="dxa"/>
            <w:shd w:val="clear" w:color="auto" w:fill="auto"/>
          </w:tcPr>
          <w:p w14:paraId="50B21580" w14:textId="77777777" w:rsidR="004D7AD7" w:rsidRPr="00AD2ED4" w:rsidRDefault="004D7AD7" w:rsidP="004D7AD7">
            <w:pPr>
              <w:rPr>
                <w:sz w:val="22"/>
                <w:szCs w:val="22"/>
              </w:rPr>
            </w:pPr>
          </w:p>
        </w:tc>
      </w:tr>
      <w:tr w:rsidR="001D3AD7" w:rsidRPr="00AD2ED4" w14:paraId="0CAF7A4D" w14:textId="77777777" w:rsidTr="00661F2C">
        <w:trPr>
          <w:jc w:val="center"/>
        </w:trPr>
        <w:tc>
          <w:tcPr>
            <w:tcW w:w="9259" w:type="dxa"/>
            <w:gridSpan w:val="2"/>
            <w:shd w:val="clear" w:color="auto" w:fill="auto"/>
          </w:tcPr>
          <w:p w14:paraId="3434D37D" w14:textId="2F3697A2" w:rsidR="001D3AD7" w:rsidRDefault="001D3AD7" w:rsidP="00E452CD">
            <w:pPr>
              <w:tabs>
                <w:tab w:val="left" w:pos="2184"/>
              </w:tabs>
              <w:rPr>
                <w:sz w:val="22"/>
                <w:szCs w:val="22"/>
              </w:rPr>
            </w:pPr>
            <w:r>
              <w:rPr>
                <w:sz w:val="22"/>
                <w:szCs w:val="22"/>
              </w:rPr>
              <w:t>Jacqui McAughey, Associate Minister</w:t>
            </w:r>
          </w:p>
        </w:tc>
        <w:tc>
          <w:tcPr>
            <w:tcW w:w="634" w:type="dxa"/>
            <w:shd w:val="clear" w:color="auto" w:fill="auto"/>
          </w:tcPr>
          <w:p w14:paraId="69A22698" w14:textId="77777777" w:rsidR="001D3AD7" w:rsidRPr="00AD2ED4" w:rsidRDefault="001D3AD7" w:rsidP="004D7AD7">
            <w:pPr>
              <w:rPr>
                <w:sz w:val="22"/>
                <w:szCs w:val="22"/>
              </w:rPr>
            </w:pPr>
          </w:p>
        </w:tc>
      </w:tr>
      <w:tr w:rsidR="004D7AD7" w:rsidRPr="00AD2ED4" w14:paraId="2549A2CE" w14:textId="77777777" w:rsidTr="00661F2C">
        <w:trPr>
          <w:jc w:val="center"/>
        </w:trPr>
        <w:tc>
          <w:tcPr>
            <w:tcW w:w="9259" w:type="dxa"/>
            <w:gridSpan w:val="2"/>
            <w:shd w:val="clear" w:color="auto" w:fill="auto"/>
          </w:tcPr>
          <w:p w14:paraId="57AD1F5A" w14:textId="7F683880" w:rsidR="004D7AD7" w:rsidRDefault="004D7AD7" w:rsidP="004D7AD7">
            <w:pPr>
              <w:rPr>
                <w:sz w:val="22"/>
                <w:szCs w:val="22"/>
              </w:rPr>
            </w:pPr>
            <w:r>
              <w:rPr>
                <w:sz w:val="22"/>
                <w:szCs w:val="22"/>
              </w:rPr>
              <w:t>Helen Stokes, Reader Minister and Deanery Synod Representative</w:t>
            </w:r>
          </w:p>
        </w:tc>
        <w:tc>
          <w:tcPr>
            <w:tcW w:w="634" w:type="dxa"/>
            <w:shd w:val="clear" w:color="auto" w:fill="auto"/>
          </w:tcPr>
          <w:p w14:paraId="2798A048" w14:textId="77777777" w:rsidR="004D7AD7" w:rsidRPr="00AD2ED4" w:rsidRDefault="004D7AD7" w:rsidP="004D7AD7">
            <w:pPr>
              <w:rPr>
                <w:sz w:val="22"/>
                <w:szCs w:val="22"/>
              </w:rPr>
            </w:pPr>
          </w:p>
        </w:tc>
      </w:tr>
      <w:tr w:rsidR="004D7AD7" w:rsidRPr="00AD2ED4" w14:paraId="3822217C" w14:textId="77777777" w:rsidTr="001978D5">
        <w:trPr>
          <w:trHeight w:val="225"/>
          <w:jc w:val="center"/>
        </w:trPr>
        <w:tc>
          <w:tcPr>
            <w:tcW w:w="9259" w:type="dxa"/>
            <w:gridSpan w:val="2"/>
            <w:shd w:val="clear" w:color="auto" w:fill="auto"/>
          </w:tcPr>
          <w:p w14:paraId="2E743A7E" w14:textId="77777777" w:rsidR="004D7AD7" w:rsidRPr="00AD2ED4" w:rsidRDefault="004D7AD7" w:rsidP="004D7AD7">
            <w:pPr>
              <w:spacing w:before="60"/>
              <w:rPr>
                <w:i/>
                <w:sz w:val="22"/>
                <w:szCs w:val="22"/>
              </w:rPr>
            </w:pPr>
            <w:r w:rsidRPr="00AD2ED4">
              <w:rPr>
                <w:i/>
                <w:sz w:val="22"/>
                <w:szCs w:val="22"/>
              </w:rPr>
              <w:t>Elected Members</w:t>
            </w:r>
          </w:p>
        </w:tc>
        <w:tc>
          <w:tcPr>
            <w:tcW w:w="634" w:type="dxa"/>
            <w:shd w:val="clear" w:color="auto" w:fill="auto"/>
          </w:tcPr>
          <w:p w14:paraId="3BF4C479" w14:textId="77777777" w:rsidR="004D7AD7" w:rsidRPr="00AD2ED4" w:rsidRDefault="004D7AD7" w:rsidP="004D7AD7">
            <w:pPr>
              <w:spacing w:before="60"/>
              <w:rPr>
                <w:sz w:val="22"/>
                <w:szCs w:val="22"/>
              </w:rPr>
            </w:pPr>
          </w:p>
        </w:tc>
      </w:tr>
      <w:tr w:rsidR="000E056F" w:rsidRPr="00AD2ED4" w14:paraId="7D04D664" w14:textId="77777777" w:rsidTr="001978D5">
        <w:trPr>
          <w:jc w:val="center"/>
        </w:trPr>
        <w:tc>
          <w:tcPr>
            <w:tcW w:w="4536" w:type="dxa"/>
            <w:shd w:val="clear" w:color="auto" w:fill="auto"/>
          </w:tcPr>
          <w:p w14:paraId="39CDA089" w14:textId="5A451E79" w:rsidR="000E056F" w:rsidRDefault="000E056F" w:rsidP="000E056F">
            <w:pPr>
              <w:rPr>
                <w:sz w:val="22"/>
                <w:szCs w:val="22"/>
              </w:rPr>
            </w:pPr>
            <w:r>
              <w:rPr>
                <w:sz w:val="22"/>
                <w:szCs w:val="22"/>
              </w:rPr>
              <w:t>Christine Baxter</w:t>
            </w:r>
          </w:p>
        </w:tc>
        <w:tc>
          <w:tcPr>
            <w:tcW w:w="5357" w:type="dxa"/>
            <w:gridSpan w:val="2"/>
            <w:tcBorders>
              <w:left w:val="nil"/>
            </w:tcBorders>
            <w:shd w:val="clear" w:color="auto" w:fill="auto"/>
          </w:tcPr>
          <w:p w14:paraId="209486D1" w14:textId="748320AC" w:rsidR="000E056F" w:rsidRDefault="000E056F" w:rsidP="000E056F">
            <w:pPr>
              <w:rPr>
                <w:sz w:val="22"/>
                <w:szCs w:val="22"/>
              </w:rPr>
            </w:pPr>
            <w:r>
              <w:rPr>
                <w:sz w:val="22"/>
                <w:szCs w:val="22"/>
              </w:rPr>
              <w:t>Eva Morris (</w:t>
            </w:r>
            <w:smartTag w:uri="urn:schemas-microsoft-com:office:smarttags" w:element="stockticker">
              <w:r w:rsidRPr="00AD2ED4">
                <w:rPr>
                  <w:sz w:val="22"/>
                  <w:szCs w:val="22"/>
                </w:rPr>
                <w:t>PCC</w:t>
              </w:r>
            </w:smartTag>
            <w:r w:rsidRPr="00AD2ED4">
              <w:rPr>
                <w:sz w:val="22"/>
                <w:szCs w:val="22"/>
              </w:rPr>
              <w:t xml:space="preserve"> Secretary</w:t>
            </w:r>
            <w:r>
              <w:rPr>
                <w:sz w:val="22"/>
                <w:szCs w:val="22"/>
              </w:rPr>
              <w:t>)</w:t>
            </w:r>
          </w:p>
        </w:tc>
      </w:tr>
      <w:tr w:rsidR="000E056F" w:rsidRPr="00AD2ED4" w14:paraId="2EDC0D8C" w14:textId="77777777" w:rsidTr="001978D5">
        <w:trPr>
          <w:jc w:val="center"/>
        </w:trPr>
        <w:tc>
          <w:tcPr>
            <w:tcW w:w="4536" w:type="dxa"/>
            <w:shd w:val="clear" w:color="auto" w:fill="auto"/>
          </w:tcPr>
          <w:p w14:paraId="7595573C" w14:textId="59C7AF57" w:rsidR="000E056F" w:rsidRDefault="000E056F" w:rsidP="000E056F">
            <w:pPr>
              <w:rPr>
                <w:sz w:val="22"/>
                <w:szCs w:val="22"/>
              </w:rPr>
            </w:pPr>
            <w:r>
              <w:rPr>
                <w:sz w:val="22"/>
                <w:szCs w:val="22"/>
              </w:rPr>
              <w:t>Yvonne Bennett</w:t>
            </w:r>
          </w:p>
        </w:tc>
        <w:tc>
          <w:tcPr>
            <w:tcW w:w="5357" w:type="dxa"/>
            <w:gridSpan w:val="2"/>
            <w:shd w:val="clear" w:color="auto" w:fill="auto"/>
          </w:tcPr>
          <w:p w14:paraId="7D408284" w14:textId="742D7A30" w:rsidR="000E056F" w:rsidRDefault="000E056F" w:rsidP="00821FBC">
            <w:pPr>
              <w:rPr>
                <w:sz w:val="22"/>
                <w:szCs w:val="22"/>
              </w:rPr>
            </w:pPr>
            <w:r>
              <w:rPr>
                <w:sz w:val="22"/>
                <w:szCs w:val="22"/>
              </w:rPr>
              <w:t>Rachel Pound</w:t>
            </w:r>
            <w:r w:rsidR="00821FBC">
              <w:rPr>
                <w:sz w:val="22"/>
                <w:szCs w:val="22"/>
              </w:rPr>
              <w:t xml:space="preserve"> (from November 2024)</w:t>
            </w:r>
          </w:p>
        </w:tc>
      </w:tr>
      <w:tr w:rsidR="000E056F" w:rsidRPr="00AD2ED4" w14:paraId="66456104" w14:textId="77777777" w:rsidTr="001978D5">
        <w:trPr>
          <w:jc w:val="center"/>
        </w:trPr>
        <w:tc>
          <w:tcPr>
            <w:tcW w:w="4536" w:type="dxa"/>
            <w:shd w:val="clear" w:color="auto" w:fill="auto"/>
          </w:tcPr>
          <w:p w14:paraId="7F1A3953" w14:textId="33640817" w:rsidR="000E056F" w:rsidRDefault="000E056F" w:rsidP="000E056F">
            <w:pPr>
              <w:rPr>
                <w:sz w:val="22"/>
                <w:szCs w:val="22"/>
              </w:rPr>
            </w:pPr>
            <w:r>
              <w:rPr>
                <w:sz w:val="22"/>
                <w:szCs w:val="22"/>
              </w:rPr>
              <w:t>John Cook</w:t>
            </w:r>
          </w:p>
        </w:tc>
        <w:tc>
          <w:tcPr>
            <w:tcW w:w="5357" w:type="dxa"/>
            <w:gridSpan w:val="2"/>
            <w:shd w:val="clear" w:color="auto" w:fill="auto"/>
          </w:tcPr>
          <w:p w14:paraId="2C16158C" w14:textId="0C16E949" w:rsidR="000E056F" w:rsidRDefault="000E056F" w:rsidP="000E056F">
            <w:pPr>
              <w:rPr>
                <w:sz w:val="22"/>
                <w:szCs w:val="22"/>
              </w:rPr>
            </w:pPr>
            <w:r>
              <w:rPr>
                <w:sz w:val="22"/>
                <w:szCs w:val="22"/>
              </w:rPr>
              <w:t>Deborah Perkins</w:t>
            </w:r>
          </w:p>
        </w:tc>
      </w:tr>
      <w:tr w:rsidR="000E056F" w:rsidRPr="00AD2ED4" w14:paraId="44F40D26" w14:textId="77777777" w:rsidTr="001978D5">
        <w:trPr>
          <w:jc w:val="center"/>
        </w:trPr>
        <w:tc>
          <w:tcPr>
            <w:tcW w:w="4536" w:type="dxa"/>
            <w:shd w:val="clear" w:color="auto" w:fill="auto"/>
          </w:tcPr>
          <w:p w14:paraId="7979E683" w14:textId="099C1A89" w:rsidR="000E056F" w:rsidRDefault="000E056F" w:rsidP="000E056F">
            <w:pPr>
              <w:rPr>
                <w:sz w:val="22"/>
                <w:szCs w:val="22"/>
              </w:rPr>
            </w:pPr>
            <w:r>
              <w:rPr>
                <w:sz w:val="22"/>
                <w:szCs w:val="22"/>
              </w:rPr>
              <w:t>Alison Dale (Treasurer)</w:t>
            </w:r>
          </w:p>
        </w:tc>
        <w:tc>
          <w:tcPr>
            <w:tcW w:w="5357" w:type="dxa"/>
            <w:gridSpan w:val="2"/>
            <w:shd w:val="clear" w:color="auto" w:fill="auto"/>
          </w:tcPr>
          <w:p w14:paraId="548D1F3B" w14:textId="2906FB98" w:rsidR="000E056F" w:rsidRDefault="000E056F" w:rsidP="000E056F">
            <w:pPr>
              <w:rPr>
                <w:sz w:val="22"/>
                <w:szCs w:val="22"/>
              </w:rPr>
            </w:pPr>
            <w:r>
              <w:rPr>
                <w:sz w:val="22"/>
                <w:szCs w:val="22"/>
              </w:rPr>
              <w:t>Margaret Seville (from May 2024)</w:t>
            </w:r>
          </w:p>
        </w:tc>
      </w:tr>
      <w:tr w:rsidR="000E056F" w:rsidRPr="00AD2ED4" w14:paraId="72833D9D" w14:textId="77777777" w:rsidTr="001978D5">
        <w:trPr>
          <w:jc w:val="center"/>
        </w:trPr>
        <w:tc>
          <w:tcPr>
            <w:tcW w:w="4536" w:type="dxa"/>
            <w:shd w:val="clear" w:color="auto" w:fill="auto"/>
          </w:tcPr>
          <w:p w14:paraId="71BEE821" w14:textId="55360610" w:rsidR="000E056F" w:rsidRDefault="000E056F" w:rsidP="000E056F">
            <w:pPr>
              <w:rPr>
                <w:sz w:val="22"/>
                <w:szCs w:val="22"/>
              </w:rPr>
            </w:pPr>
            <w:r>
              <w:rPr>
                <w:sz w:val="22"/>
                <w:szCs w:val="22"/>
              </w:rPr>
              <w:t>Gill Gillespie (until May 2024)</w:t>
            </w:r>
          </w:p>
        </w:tc>
        <w:tc>
          <w:tcPr>
            <w:tcW w:w="5357" w:type="dxa"/>
            <w:gridSpan w:val="2"/>
            <w:shd w:val="clear" w:color="auto" w:fill="auto"/>
          </w:tcPr>
          <w:p w14:paraId="43DC38FE" w14:textId="34C31CDB" w:rsidR="000E056F" w:rsidRDefault="000E056F" w:rsidP="000E056F">
            <w:pPr>
              <w:rPr>
                <w:sz w:val="22"/>
                <w:szCs w:val="22"/>
              </w:rPr>
            </w:pPr>
            <w:r>
              <w:rPr>
                <w:sz w:val="22"/>
                <w:szCs w:val="22"/>
              </w:rPr>
              <w:t>Jacqueline Sturrock (from May 2024)</w:t>
            </w:r>
          </w:p>
        </w:tc>
      </w:tr>
      <w:tr w:rsidR="000E056F" w:rsidRPr="00AD2ED4" w14:paraId="31134CDB" w14:textId="77777777" w:rsidTr="001978D5">
        <w:trPr>
          <w:jc w:val="center"/>
        </w:trPr>
        <w:tc>
          <w:tcPr>
            <w:tcW w:w="4536" w:type="dxa"/>
            <w:shd w:val="clear" w:color="auto" w:fill="auto"/>
          </w:tcPr>
          <w:p w14:paraId="3A4CF315" w14:textId="39878EA7" w:rsidR="000E056F" w:rsidRDefault="000E056F" w:rsidP="000E056F">
            <w:pPr>
              <w:rPr>
                <w:sz w:val="22"/>
                <w:szCs w:val="22"/>
              </w:rPr>
            </w:pPr>
            <w:r>
              <w:rPr>
                <w:sz w:val="22"/>
                <w:szCs w:val="22"/>
              </w:rPr>
              <w:t>David McAughey</w:t>
            </w:r>
          </w:p>
        </w:tc>
        <w:tc>
          <w:tcPr>
            <w:tcW w:w="5357" w:type="dxa"/>
            <w:gridSpan w:val="2"/>
            <w:shd w:val="clear" w:color="auto" w:fill="auto"/>
          </w:tcPr>
          <w:p w14:paraId="35163C47" w14:textId="57CC9721" w:rsidR="000E056F" w:rsidRDefault="000E056F" w:rsidP="000E056F">
            <w:pPr>
              <w:rPr>
                <w:sz w:val="22"/>
                <w:szCs w:val="22"/>
              </w:rPr>
            </w:pPr>
            <w:r>
              <w:rPr>
                <w:sz w:val="22"/>
                <w:szCs w:val="22"/>
              </w:rPr>
              <w:t>Edward Thomas</w:t>
            </w:r>
          </w:p>
        </w:tc>
      </w:tr>
    </w:tbl>
    <w:p w14:paraId="2CD6186F" w14:textId="3287E595" w:rsidR="00B20591" w:rsidRPr="00CB7112" w:rsidRDefault="00EE7150" w:rsidP="000F0F35">
      <w:pPr>
        <w:spacing w:before="120"/>
        <w:jc w:val="both"/>
        <w:rPr>
          <w:rFonts w:cs="Arial"/>
          <w:b/>
          <w:i/>
          <w:color w:val="C00000"/>
          <w:sz w:val="22"/>
          <w:szCs w:val="22"/>
        </w:rPr>
      </w:pPr>
      <w:r w:rsidRPr="000F0F35">
        <w:rPr>
          <w:rFonts w:cs="Arial"/>
          <w:b/>
          <w:i/>
          <w:sz w:val="22"/>
          <w:szCs w:val="22"/>
        </w:rPr>
        <w:t>Membership</w:t>
      </w:r>
      <w:r w:rsidR="00306C69">
        <w:rPr>
          <w:rFonts w:cs="Arial"/>
          <w:b/>
          <w:i/>
          <w:sz w:val="22"/>
          <w:szCs w:val="22"/>
        </w:rPr>
        <w:t xml:space="preserve">  </w:t>
      </w:r>
      <w:r w:rsidR="007D0E59">
        <w:rPr>
          <w:rFonts w:cs="Arial"/>
          <w:b/>
          <w:i/>
          <w:sz w:val="22"/>
          <w:szCs w:val="22"/>
        </w:rPr>
        <w:t xml:space="preserve"> </w:t>
      </w:r>
    </w:p>
    <w:p w14:paraId="2C742507" w14:textId="35633E71" w:rsidR="008D12E9" w:rsidRPr="000F0F35" w:rsidRDefault="00276F5B" w:rsidP="001A4B52">
      <w:pPr>
        <w:jc w:val="both"/>
        <w:rPr>
          <w:rFonts w:cs="Arial"/>
          <w:sz w:val="22"/>
          <w:szCs w:val="22"/>
        </w:rPr>
      </w:pPr>
      <w:r w:rsidRPr="009B648B">
        <w:rPr>
          <w:rFonts w:cs="Arial"/>
          <w:sz w:val="22"/>
          <w:szCs w:val="22"/>
        </w:rPr>
        <w:t xml:space="preserve">There were </w:t>
      </w:r>
      <w:r w:rsidR="00AD5D0A" w:rsidRPr="00AD5D0A">
        <w:rPr>
          <w:rFonts w:cs="Arial"/>
          <w:sz w:val="22"/>
          <w:szCs w:val="22"/>
        </w:rPr>
        <w:t>100</w:t>
      </w:r>
      <w:r w:rsidRPr="009B648B">
        <w:rPr>
          <w:rFonts w:cs="Arial"/>
          <w:sz w:val="22"/>
          <w:szCs w:val="22"/>
        </w:rPr>
        <w:t xml:space="preserve"> people on the church El</w:t>
      </w:r>
      <w:r w:rsidR="001978D5">
        <w:rPr>
          <w:rFonts w:cs="Arial"/>
          <w:sz w:val="22"/>
          <w:szCs w:val="22"/>
        </w:rPr>
        <w:t>ectoral Roll at 31 December 2024</w:t>
      </w:r>
      <w:r w:rsidRPr="009B648B">
        <w:rPr>
          <w:rFonts w:cs="Arial"/>
          <w:sz w:val="22"/>
          <w:szCs w:val="22"/>
        </w:rPr>
        <w:t>. The average Sunday attendance</w:t>
      </w:r>
      <w:r w:rsidR="007C75FE" w:rsidRPr="009B648B">
        <w:rPr>
          <w:rFonts w:cs="Arial"/>
          <w:sz w:val="22"/>
          <w:szCs w:val="22"/>
        </w:rPr>
        <w:t>,</w:t>
      </w:r>
      <w:r w:rsidRPr="009B648B">
        <w:rPr>
          <w:rFonts w:cs="Arial"/>
          <w:sz w:val="22"/>
          <w:szCs w:val="22"/>
        </w:rPr>
        <w:t xml:space="preserve"> </w:t>
      </w:r>
      <w:r w:rsidR="001978D5">
        <w:rPr>
          <w:rFonts w:cs="Arial"/>
          <w:sz w:val="22"/>
          <w:szCs w:val="22"/>
        </w:rPr>
        <w:t>counted during October 2024</w:t>
      </w:r>
      <w:r w:rsidR="007C75FE" w:rsidRPr="009B648B">
        <w:rPr>
          <w:rFonts w:cs="Arial"/>
          <w:sz w:val="22"/>
          <w:szCs w:val="22"/>
        </w:rPr>
        <w:t>,</w:t>
      </w:r>
      <w:r w:rsidRPr="009B648B">
        <w:rPr>
          <w:rFonts w:cs="Arial"/>
          <w:sz w:val="22"/>
          <w:szCs w:val="22"/>
        </w:rPr>
        <w:t xml:space="preserve"> was</w:t>
      </w:r>
      <w:r w:rsidR="007C75FE" w:rsidRPr="009B648B">
        <w:rPr>
          <w:rFonts w:cs="Arial"/>
          <w:sz w:val="22"/>
          <w:szCs w:val="22"/>
        </w:rPr>
        <w:t xml:space="preserve"> </w:t>
      </w:r>
      <w:r w:rsidR="004D6C3C" w:rsidRPr="004D6C3C">
        <w:rPr>
          <w:rFonts w:cs="Arial"/>
          <w:sz w:val="22"/>
          <w:szCs w:val="22"/>
        </w:rPr>
        <w:t>45 adults and 5 children.</w:t>
      </w:r>
      <w:r w:rsidR="00A405A3" w:rsidRPr="009B648B">
        <w:rPr>
          <w:rFonts w:cs="Arial"/>
          <w:sz w:val="22"/>
          <w:szCs w:val="22"/>
        </w:rPr>
        <w:t xml:space="preserve"> </w:t>
      </w:r>
      <w:r w:rsidR="007F2600">
        <w:rPr>
          <w:rFonts w:cs="Arial"/>
          <w:sz w:val="22"/>
          <w:szCs w:val="22"/>
        </w:rPr>
        <w:t>In addition other families</w:t>
      </w:r>
      <w:r w:rsidR="00E8114F">
        <w:rPr>
          <w:rFonts w:cs="Arial"/>
          <w:sz w:val="22"/>
          <w:szCs w:val="22"/>
        </w:rPr>
        <w:t xml:space="preserve"> attend</w:t>
      </w:r>
      <w:r>
        <w:rPr>
          <w:rFonts w:cs="Arial"/>
          <w:sz w:val="22"/>
          <w:szCs w:val="22"/>
        </w:rPr>
        <w:t>ed</w:t>
      </w:r>
      <w:r w:rsidR="00E8114F">
        <w:rPr>
          <w:rFonts w:cs="Arial"/>
          <w:sz w:val="22"/>
          <w:szCs w:val="22"/>
        </w:rPr>
        <w:t xml:space="preserve"> Messy Church</w:t>
      </w:r>
      <w:r w:rsidR="001978D5">
        <w:rPr>
          <w:rFonts w:cs="Arial"/>
          <w:sz w:val="22"/>
          <w:szCs w:val="22"/>
        </w:rPr>
        <w:t>.</w:t>
      </w:r>
    </w:p>
    <w:p w14:paraId="7EBD5B0D" w14:textId="69A8504F" w:rsidR="007B132D" w:rsidRDefault="007B132D" w:rsidP="001A4B52">
      <w:pPr>
        <w:spacing w:before="120"/>
        <w:rPr>
          <w:rFonts w:cs="Arial"/>
          <w:b/>
          <w:i/>
          <w:sz w:val="22"/>
          <w:szCs w:val="22"/>
        </w:rPr>
      </w:pPr>
      <w:r>
        <w:rPr>
          <w:rFonts w:cs="Arial"/>
          <w:b/>
          <w:i/>
          <w:sz w:val="22"/>
          <w:szCs w:val="22"/>
        </w:rPr>
        <w:t>Ministry</w:t>
      </w:r>
      <w:r w:rsidR="00D910E6">
        <w:rPr>
          <w:rFonts w:cs="Arial"/>
          <w:b/>
          <w:i/>
          <w:sz w:val="22"/>
          <w:szCs w:val="22"/>
        </w:rPr>
        <w:t>/People</w:t>
      </w:r>
    </w:p>
    <w:p w14:paraId="791DE4F3" w14:textId="3300B9B5" w:rsidR="00D910E6" w:rsidRPr="00C700B4" w:rsidRDefault="006A113B" w:rsidP="001978D5">
      <w:pPr>
        <w:jc w:val="both"/>
        <w:rPr>
          <w:rFonts w:cs="Arial"/>
          <w:sz w:val="22"/>
          <w:szCs w:val="22"/>
        </w:rPr>
      </w:pPr>
      <w:r>
        <w:rPr>
          <w:rFonts w:cs="Arial"/>
          <w:sz w:val="22"/>
          <w:szCs w:val="22"/>
        </w:rPr>
        <w:t xml:space="preserve">The Rector of the Four Saints Benefice is </w:t>
      </w:r>
      <w:r w:rsidR="004C3926">
        <w:rPr>
          <w:rFonts w:cs="Arial"/>
          <w:sz w:val="22"/>
          <w:szCs w:val="22"/>
        </w:rPr>
        <w:t xml:space="preserve">the Revd Richard Reakes. </w:t>
      </w:r>
      <w:r w:rsidR="001C1FB4">
        <w:rPr>
          <w:rFonts w:cs="Arial"/>
          <w:sz w:val="22"/>
          <w:szCs w:val="22"/>
        </w:rPr>
        <w:t>In July</w:t>
      </w:r>
      <w:r w:rsidR="001978D5">
        <w:rPr>
          <w:rFonts w:cs="Arial"/>
          <w:sz w:val="22"/>
          <w:szCs w:val="22"/>
        </w:rPr>
        <w:t xml:space="preserve"> 2024 the Revd Cameron Wiltshire-Plant jo</w:t>
      </w:r>
      <w:r w:rsidR="00B17EEC">
        <w:rPr>
          <w:rFonts w:cs="Arial"/>
          <w:sz w:val="22"/>
          <w:szCs w:val="22"/>
        </w:rPr>
        <w:t>ined us as Assistant Curate in T</w:t>
      </w:r>
      <w:r w:rsidR="001978D5">
        <w:rPr>
          <w:rFonts w:cs="Arial"/>
          <w:sz w:val="22"/>
          <w:szCs w:val="22"/>
        </w:rPr>
        <w:t xml:space="preserve">raining. </w:t>
      </w:r>
      <w:r w:rsidR="0060706E">
        <w:rPr>
          <w:rFonts w:cs="Arial"/>
          <w:sz w:val="22"/>
          <w:szCs w:val="22"/>
        </w:rPr>
        <w:t>A</w:t>
      </w:r>
      <w:r w:rsidR="00056E39" w:rsidRPr="0099546F">
        <w:rPr>
          <w:rFonts w:cs="Arial"/>
          <w:sz w:val="22"/>
          <w:szCs w:val="22"/>
        </w:rPr>
        <w:t xml:space="preserve"> </w:t>
      </w:r>
      <w:r w:rsidR="0060706E">
        <w:rPr>
          <w:rFonts w:cs="Arial"/>
          <w:sz w:val="22"/>
          <w:szCs w:val="22"/>
        </w:rPr>
        <w:t>retired priest</w:t>
      </w:r>
      <w:r w:rsidR="00056E39" w:rsidRPr="0099546F">
        <w:rPr>
          <w:rFonts w:cs="Arial"/>
          <w:sz w:val="22"/>
          <w:szCs w:val="22"/>
        </w:rPr>
        <w:t xml:space="preserve"> with Permission-to-Officiate (</w:t>
      </w:r>
      <w:r w:rsidR="00056E39">
        <w:rPr>
          <w:rFonts w:cs="Arial"/>
          <w:sz w:val="22"/>
          <w:szCs w:val="22"/>
        </w:rPr>
        <w:t xml:space="preserve">the Revd Mick Gillespie) </w:t>
      </w:r>
      <w:r w:rsidR="0060706E">
        <w:rPr>
          <w:rFonts w:cs="Arial"/>
          <w:sz w:val="22"/>
          <w:szCs w:val="22"/>
        </w:rPr>
        <w:t>officiates at</w:t>
      </w:r>
      <w:r w:rsidR="00056E39">
        <w:rPr>
          <w:rFonts w:cs="Arial"/>
          <w:sz w:val="22"/>
          <w:szCs w:val="22"/>
        </w:rPr>
        <w:t xml:space="preserve"> </w:t>
      </w:r>
      <w:r w:rsidR="0060706E">
        <w:rPr>
          <w:rFonts w:cs="Arial"/>
          <w:sz w:val="22"/>
          <w:szCs w:val="22"/>
        </w:rPr>
        <w:t>some</w:t>
      </w:r>
      <w:r w:rsidR="00056E39">
        <w:rPr>
          <w:rFonts w:cs="Arial"/>
          <w:sz w:val="22"/>
          <w:szCs w:val="22"/>
        </w:rPr>
        <w:t xml:space="preserve"> of our services.</w:t>
      </w:r>
      <w:r w:rsidR="0060706E">
        <w:rPr>
          <w:rFonts w:cs="Arial"/>
          <w:sz w:val="22"/>
          <w:szCs w:val="22"/>
        </w:rPr>
        <w:t xml:space="preserve"> </w:t>
      </w:r>
      <w:r w:rsidR="00B35DEB">
        <w:rPr>
          <w:rFonts w:cs="Arial"/>
          <w:sz w:val="22"/>
          <w:szCs w:val="22"/>
        </w:rPr>
        <w:t>The B</w:t>
      </w:r>
      <w:r w:rsidR="00B30464">
        <w:rPr>
          <w:rFonts w:cs="Arial"/>
          <w:sz w:val="22"/>
          <w:szCs w:val="22"/>
        </w:rPr>
        <w:t>enefice</w:t>
      </w:r>
      <w:r w:rsidR="00904268">
        <w:rPr>
          <w:rFonts w:cs="Arial"/>
          <w:sz w:val="22"/>
          <w:szCs w:val="22"/>
        </w:rPr>
        <w:t xml:space="preserve"> has </w:t>
      </w:r>
      <w:r w:rsidR="008A0920">
        <w:rPr>
          <w:rFonts w:cs="Arial"/>
          <w:sz w:val="22"/>
          <w:szCs w:val="22"/>
        </w:rPr>
        <w:t>four</w:t>
      </w:r>
      <w:r w:rsidR="000A526B">
        <w:rPr>
          <w:rFonts w:cs="Arial"/>
          <w:sz w:val="22"/>
          <w:szCs w:val="22"/>
        </w:rPr>
        <w:t xml:space="preserve"> Reader Ministers</w:t>
      </w:r>
      <w:r w:rsidR="00337C29">
        <w:rPr>
          <w:rFonts w:cs="Arial"/>
          <w:sz w:val="22"/>
          <w:szCs w:val="22"/>
        </w:rPr>
        <w:t xml:space="preserve"> (June Ainge</w:t>
      </w:r>
      <w:r w:rsidR="005709F2">
        <w:rPr>
          <w:rFonts w:cs="Arial"/>
          <w:sz w:val="22"/>
          <w:szCs w:val="22"/>
        </w:rPr>
        <w:t xml:space="preserve">, </w:t>
      </w:r>
      <w:r w:rsidR="0052224B">
        <w:rPr>
          <w:rFonts w:cs="Arial"/>
          <w:sz w:val="22"/>
          <w:szCs w:val="22"/>
        </w:rPr>
        <w:t xml:space="preserve">Lindsey Jelves, Michael Oates and </w:t>
      </w:r>
      <w:r w:rsidR="00904268">
        <w:rPr>
          <w:rFonts w:cs="Arial"/>
          <w:sz w:val="22"/>
          <w:szCs w:val="22"/>
        </w:rPr>
        <w:t>Helen Stokes</w:t>
      </w:r>
      <w:r w:rsidR="008A0920">
        <w:rPr>
          <w:rFonts w:cs="Arial"/>
          <w:sz w:val="22"/>
          <w:szCs w:val="22"/>
        </w:rPr>
        <w:t>)</w:t>
      </w:r>
      <w:r w:rsidR="00ED437C">
        <w:rPr>
          <w:rFonts w:cs="Arial"/>
          <w:sz w:val="22"/>
          <w:szCs w:val="22"/>
        </w:rPr>
        <w:t xml:space="preserve"> </w:t>
      </w:r>
      <w:r w:rsidR="0099546F">
        <w:rPr>
          <w:rFonts w:cs="Arial"/>
          <w:sz w:val="22"/>
          <w:szCs w:val="22"/>
        </w:rPr>
        <w:t xml:space="preserve">and </w:t>
      </w:r>
      <w:r w:rsidR="004D7AD7">
        <w:rPr>
          <w:rFonts w:cs="Arial"/>
          <w:sz w:val="22"/>
          <w:szCs w:val="22"/>
        </w:rPr>
        <w:t>two</w:t>
      </w:r>
      <w:r w:rsidR="00056E39">
        <w:rPr>
          <w:rFonts w:cs="Arial"/>
          <w:sz w:val="22"/>
          <w:szCs w:val="22"/>
        </w:rPr>
        <w:t xml:space="preserve"> Associate Ministe</w:t>
      </w:r>
      <w:r w:rsidR="00F878D9">
        <w:rPr>
          <w:rFonts w:cs="Arial"/>
          <w:sz w:val="22"/>
          <w:szCs w:val="22"/>
        </w:rPr>
        <w:t>r</w:t>
      </w:r>
      <w:r w:rsidR="004D7AD7">
        <w:rPr>
          <w:rFonts w:cs="Arial"/>
          <w:sz w:val="22"/>
          <w:szCs w:val="22"/>
        </w:rPr>
        <w:t>s</w:t>
      </w:r>
      <w:r w:rsidR="00614A8F">
        <w:rPr>
          <w:rFonts w:cs="Arial"/>
          <w:sz w:val="22"/>
          <w:szCs w:val="22"/>
        </w:rPr>
        <w:t xml:space="preserve"> </w:t>
      </w:r>
      <w:r w:rsidR="003616F3">
        <w:rPr>
          <w:rFonts w:cs="Arial"/>
          <w:sz w:val="22"/>
          <w:szCs w:val="22"/>
        </w:rPr>
        <w:t>(Gail Mackley</w:t>
      </w:r>
      <w:r w:rsidR="004D7AD7">
        <w:rPr>
          <w:rFonts w:cs="Arial"/>
          <w:sz w:val="22"/>
          <w:szCs w:val="22"/>
        </w:rPr>
        <w:t xml:space="preserve"> and Jacqui McAughey</w:t>
      </w:r>
      <w:r w:rsidR="003616F3">
        <w:rPr>
          <w:rFonts w:cs="Arial"/>
          <w:sz w:val="22"/>
          <w:szCs w:val="22"/>
        </w:rPr>
        <w:t>)</w:t>
      </w:r>
      <w:r w:rsidR="0099546F">
        <w:rPr>
          <w:rFonts w:cs="Arial"/>
          <w:sz w:val="22"/>
          <w:szCs w:val="22"/>
        </w:rPr>
        <w:t>.</w:t>
      </w:r>
      <w:r w:rsidR="0046575E">
        <w:rPr>
          <w:rFonts w:cs="Arial"/>
          <w:sz w:val="22"/>
          <w:szCs w:val="22"/>
        </w:rPr>
        <w:t xml:space="preserve"> </w:t>
      </w:r>
    </w:p>
    <w:p w14:paraId="5999C789" w14:textId="2212AEB5" w:rsidR="00BB630B" w:rsidRPr="008428D0" w:rsidRDefault="00C37DD8" w:rsidP="00E77551">
      <w:pPr>
        <w:spacing w:before="120"/>
        <w:jc w:val="both"/>
        <w:rPr>
          <w:rFonts w:cs="Arial"/>
          <w:i/>
          <w:sz w:val="22"/>
          <w:szCs w:val="22"/>
        </w:rPr>
      </w:pPr>
      <w:r>
        <w:rPr>
          <w:rFonts w:cs="Arial"/>
          <w:b/>
          <w:i/>
          <w:sz w:val="22"/>
          <w:szCs w:val="22"/>
        </w:rPr>
        <w:t>Worship and Groups</w:t>
      </w:r>
    </w:p>
    <w:p w14:paraId="24575909" w14:textId="1B0742DB" w:rsidR="00661F2C" w:rsidRPr="00C700B4" w:rsidRDefault="001978D5" w:rsidP="00B17EEC">
      <w:pPr>
        <w:jc w:val="both"/>
        <w:rPr>
          <w:rFonts w:cs="Arial"/>
          <w:sz w:val="22"/>
          <w:szCs w:val="22"/>
        </w:rPr>
      </w:pPr>
      <w:r>
        <w:rPr>
          <w:rFonts w:cs="Arial"/>
          <w:sz w:val="22"/>
          <w:szCs w:val="22"/>
        </w:rPr>
        <w:t>There is currently</w:t>
      </w:r>
      <w:r w:rsidR="00A2566D">
        <w:rPr>
          <w:rFonts w:cs="Arial"/>
          <w:sz w:val="22"/>
          <w:szCs w:val="22"/>
        </w:rPr>
        <w:t xml:space="preserve"> one service</w:t>
      </w:r>
      <w:r>
        <w:rPr>
          <w:rFonts w:cs="Arial"/>
          <w:sz w:val="22"/>
          <w:szCs w:val="22"/>
        </w:rPr>
        <w:t xml:space="preserve"> on a Sunday</w:t>
      </w:r>
      <w:r w:rsidR="00A2566D">
        <w:rPr>
          <w:rFonts w:cs="Arial"/>
          <w:sz w:val="22"/>
          <w:szCs w:val="22"/>
        </w:rPr>
        <w:t xml:space="preserve"> - alternating between Holy Communion at </w:t>
      </w:r>
      <w:r w:rsidR="000174A8">
        <w:rPr>
          <w:rFonts w:cs="Arial"/>
          <w:sz w:val="22"/>
          <w:szCs w:val="22"/>
        </w:rPr>
        <w:t xml:space="preserve">9am and Morning Praise at 11am. </w:t>
      </w:r>
      <w:r w:rsidR="003D1B97">
        <w:rPr>
          <w:rFonts w:cs="Arial"/>
          <w:sz w:val="22"/>
          <w:szCs w:val="22"/>
        </w:rPr>
        <w:t>Mid</w:t>
      </w:r>
      <w:r w:rsidR="009B3C7A">
        <w:rPr>
          <w:rFonts w:cs="Arial"/>
          <w:sz w:val="22"/>
          <w:szCs w:val="22"/>
        </w:rPr>
        <w:t>-</w:t>
      </w:r>
      <w:r>
        <w:rPr>
          <w:rFonts w:cs="Arial"/>
          <w:sz w:val="22"/>
          <w:szCs w:val="22"/>
        </w:rPr>
        <w:t>week Holy Communion is</w:t>
      </w:r>
      <w:r w:rsidR="00A2566D">
        <w:rPr>
          <w:rFonts w:cs="Arial"/>
          <w:sz w:val="22"/>
          <w:szCs w:val="22"/>
        </w:rPr>
        <w:t xml:space="preserve"> held </w:t>
      </w:r>
      <w:r w:rsidR="003D1B97">
        <w:rPr>
          <w:rFonts w:cs="Arial"/>
          <w:sz w:val="22"/>
          <w:szCs w:val="22"/>
        </w:rPr>
        <w:t>at 9.30am on Thursdays</w:t>
      </w:r>
      <w:r w:rsidR="006A23C8">
        <w:rPr>
          <w:rFonts w:cs="Arial"/>
          <w:sz w:val="22"/>
          <w:szCs w:val="22"/>
        </w:rPr>
        <w:t xml:space="preserve">. </w:t>
      </w:r>
      <w:r w:rsidR="006A23C8" w:rsidRPr="00C700B4">
        <w:rPr>
          <w:rFonts w:cs="Arial"/>
          <w:sz w:val="22"/>
          <w:szCs w:val="22"/>
        </w:rPr>
        <w:t xml:space="preserve">Morning Prayer is said in church at 8am from </w:t>
      </w:r>
      <w:r>
        <w:rPr>
          <w:rFonts w:cs="Arial"/>
          <w:sz w:val="22"/>
          <w:szCs w:val="22"/>
        </w:rPr>
        <w:t>Monday</w:t>
      </w:r>
      <w:r w:rsidR="006A23C8" w:rsidRPr="00C700B4">
        <w:rPr>
          <w:rFonts w:cs="Arial"/>
          <w:sz w:val="22"/>
          <w:szCs w:val="22"/>
        </w:rPr>
        <w:t xml:space="preserve"> to Saturday</w:t>
      </w:r>
      <w:r w:rsidR="001C1FB4">
        <w:rPr>
          <w:rFonts w:cs="Arial"/>
          <w:sz w:val="22"/>
          <w:szCs w:val="22"/>
        </w:rPr>
        <w:t>.</w:t>
      </w:r>
      <w:r w:rsidR="003D1B97">
        <w:rPr>
          <w:rFonts w:cs="Arial"/>
          <w:sz w:val="22"/>
          <w:szCs w:val="22"/>
        </w:rPr>
        <w:t xml:space="preserve"> </w:t>
      </w:r>
      <w:r w:rsidR="00661F2C">
        <w:rPr>
          <w:rFonts w:cs="Arial"/>
          <w:sz w:val="22"/>
          <w:szCs w:val="22"/>
        </w:rPr>
        <w:t>'Messy Church' is held on the third Saturday of each month.</w:t>
      </w:r>
      <w:r w:rsidR="00A2566D">
        <w:rPr>
          <w:rFonts w:cs="Arial"/>
          <w:sz w:val="22"/>
          <w:szCs w:val="22"/>
        </w:rPr>
        <w:t xml:space="preserve"> If there is a fifth Sunday in the month just one service is held </w:t>
      </w:r>
      <w:r>
        <w:rPr>
          <w:rFonts w:cs="Arial"/>
          <w:sz w:val="22"/>
          <w:szCs w:val="22"/>
        </w:rPr>
        <w:t xml:space="preserve">at 10am </w:t>
      </w:r>
      <w:r w:rsidR="00A2566D">
        <w:rPr>
          <w:rFonts w:cs="Arial"/>
          <w:sz w:val="22"/>
          <w:szCs w:val="22"/>
        </w:rPr>
        <w:t xml:space="preserve">in one church in the Benefice, in </w:t>
      </w:r>
      <w:r w:rsidR="00A2566D">
        <w:rPr>
          <w:rFonts w:cs="Arial"/>
          <w:sz w:val="22"/>
          <w:szCs w:val="22"/>
        </w:rPr>
        <w:lastRenderedPageBreak/>
        <w:t>turn</w:t>
      </w:r>
      <w:r w:rsidR="0060706E">
        <w:rPr>
          <w:rFonts w:cs="Arial"/>
          <w:sz w:val="22"/>
          <w:szCs w:val="22"/>
        </w:rPr>
        <w:t>.</w:t>
      </w:r>
      <w:r w:rsidR="00F11C3E">
        <w:rPr>
          <w:rFonts w:cs="Arial"/>
          <w:sz w:val="22"/>
          <w:szCs w:val="22"/>
        </w:rPr>
        <w:t xml:space="preserve"> </w:t>
      </w:r>
      <w:r w:rsidR="00F11C3E" w:rsidRPr="00C700B4">
        <w:rPr>
          <w:rFonts w:cs="Arial"/>
          <w:sz w:val="22"/>
          <w:szCs w:val="22"/>
        </w:rPr>
        <w:t xml:space="preserve">This service is well attended and </w:t>
      </w:r>
      <w:r w:rsidR="000A265A">
        <w:rPr>
          <w:rFonts w:cs="Arial"/>
          <w:sz w:val="22"/>
          <w:szCs w:val="22"/>
        </w:rPr>
        <w:t>at other times some</w:t>
      </w:r>
      <w:r w:rsidR="004354BD">
        <w:rPr>
          <w:rFonts w:cs="Arial"/>
          <w:sz w:val="22"/>
          <w:szCs w:val="22"/>
        </w:rPr>
        <w:t xml:space="preserve"> </w:t>
      </w:r>
      <w:r w:rsidR="00B64534">
        <w:rPr>
          <w:rFonts w:cs="Arial"/>
          <w:sz w:val="22"/>
          <w:szCs w:val="22"/>
        </w:rPr>
        <w:t xml:space="preserve">of </w:t>
      </w:r>
      <w:r w:rsidR="004354BD">
        <w:rPr>
          <w:rFonts w:cs="Arial"/>
          <w:sz w:val="22"/>
          <w:szCs w:val="22"/>
        </w:rPr>
        <w:t xml:space="preserve">St Andrew's members </w:t>
      </w:r>
      <w:r w:rsidR="00F11C3E" w:rsidRPr="00C700B4">
        <w:rPr>
          <w:rFonts w:cs="Arial"/>
          <w:sz w:val="22"/>
          <w:szCs w:val="22"/>
        </w:rPr>
        <w:t>attend services in the other churches of the Benefice.</w:t>
      </w:r>
    </w:p>
    <w:p w14:paraId="55E0E57C" w14:textId="664EF6EB" w:rsidR="006424DD" w:rsidRDefault="00232ED0" w:rsidP="00E77551">
      <w:pPr>
        <w:spacing w:before="120"/>
        <w:jc w:val="both"/>
        <w:rPr>
          <w:rFonts w:cs="Arial"/>
          <w:sz w:val="22"/>
          <w:szCs w:val="22"/>
        </w:rPr>
      </w:pPr>
      <w:r>
        <w:rPr>
          <w:rFonts w:cs="Arial"/>
          <w:sz w:val="22"/>
          <w:szCs w:val="22"/>
        </w:rPr>
        <w:t>Home Communion is provided for those who cannot get to church</w:t>
      </w:r>
      <w:r w:rsidR="000E415E">
        <w:rPr>
          <w:rFonts w:cs="Arial"/>
          <w:sz w:val="22"/>
          <w:szCs w:val="22"/>
        </w:rPr>
        <w:t xml:space="preserve"> </w:t>
      </w:r>
      <w:r w:rsidR="000E415E" w:rsidRPr="005F5711">
        <w:rPr>
          <w:rFonts w:cs="Arial"/>
          <w:sz w:val="22"/>
          <w:szCs w:val="22"/>
        </w:rPr>
        <w:t>and this includes ministry to the Cherrytree Residential Care Home</w:t>
      </w:r>
      <w:r w:rsidR="00995D53" w:rsidRPr="005F5711">
        <w:rPr>
          <w:rFonts w:cs="Arial"/>
          <w:sz w:val="22"/>
          <w:szCs w:val="22"/>
        </w:rPr>
        <w:t>.</w:t>
      </w:r>
      <w:r w:rsidR="005C35FE">
        <w:rPr>
          <w:rFonts w:cs="Arial"/>
          <w:sz w:val="22"/>
          <w:szCs w:val="22"/>
        </w:rPr>
        <w:t xml:space="preserve"> </w:t>
      </w:r>
      <w:r w:rsidR="00423AAD">
        <w:rPr>
          <w:rFonts w:cs="Arial"/>
          <w:sz w:val="22"/>
          <w:szCs w:val="22"/>
        </w:rPr>
        <w:t>There is a Whats App prayer and support group.</w:t>
      </w:r>
      <w:r w:rsidR="001920BC">
        <w:rPr>
          <w:rFonts w:cs="Arial"/>
          <w:sz w:val="22"/>
          <w:szCs w:val="22"/>
        </w:rPr>
        <w:t xml:space="preserve"> </w:t>
      </w:r>
      <w:r w:rsidR="005C35FE">
        <w:rPr>
          <w:rFonts w:cs="Arial"/>
          <w:sz w:val="22"/>
          <w:szCs w:val="22"/>
        </w:rPr>
        <w:t>The</w:t>
      </w:r>
      <w:r w:rsidR="0015475E">
        <w:rPr>
          <w:rFonts w:cs="Arial"/>
          <w:sz w:val="22"/>
          <w:szCs w:val="22"/>
        </w:rPr>
        <w:t xml:space="preserve"> </w:t>
      </w:r>
      <w:r w:rsidR="005C35FE">
        <w:rPr>
          <w:rFonts w:cs="Arial"/>
          <w:sz w:val="22"/>
          <w:szCs w:val="22"/>
        </w:rPr>
        <w:t>church has</w:t>
      </w:r>
      <w:r w:rsidR="0015475E">
        <w:rPr>
          <w:rFonts w:cs="Arial"/>
          <w:sz w:val="22"/>
          <w:szCs w:val="22"/>
        </w:rPr>
        <w:t xml:space="preserve"> mid-week</w:t>
      </w:r>
      <w:r w:rsidR="00A26BE8">
        <w:rPr>
          <w:rFonts w:cs="Arial"/>
          <w:sz w:val="22"/>
          <w:szCs w:val="22"/>
        </w:rPr>
        <w:t xml:space="preserve"> </w:t>
      </w:r>
      <w:r w:rsidR="001920BC">
        <w:rPr>
          <w:rFonts w:cs="Arial"/>
          <w:sz w:val="22"/>
          <w:szCs w:val="22"/>
        </w:rPr>
        <w:t>groups</w:t>
      </w:r>
      <w:r w:rsidR="005C35FE">
        <w:rPr>
          <w:rFonts w:cs="Arial"/>
          <w:sz w:val="22"/>
          <w:szCs w:val="22"/>
        </w:rPr>
        <w:t xml:space="preserve"> for</w:t>
      </w:r>
      <w:r w:rsidR="00355EAE">
        <w:rPr>
          <w:rFonts w:cs="Arial"/>
          <w:sz w:val="22"/>
          <w:szCs w:val="22"/>
        </w:rPr>
        <w:t xml:space="preserve"> Bible study </w:t>
      </w:r>
      <w:r w:rsidR="005C35FE">
        <w:rPr>
          <w:rFonts w:cs="Arial"/>
          <w:sz w:val="22"/>
          <w:szCs w:val="22"/>
        </w:rPr>
        <w:t>and prayer</w:t>
      </w:r>
      <w:r w:rsidR="00B64534">
        <w:rPr>
          <w:rFonts w:cs="Arial"/>
          <w:sz w:val="22"/>
          <w:szCs w:val="22"/>
        </w:rPr>
        <w:t xml:space="preserve"> and there is a Christian film club</w:t>
      </w:r>
      <w:r w:rsidR="009732AE">
        <w:rPr>
          <w:rFonts w:cs="Arial"/>
          <w:sz w:val="22"/>
          <w:szCs w:val="22"/>
        </w:rPr>
        <w:t>.</w:t>
      </w:r>
      <w:r w:rsidR="00B744C8">
        <w:rPr>
          <w:rFonts w:cs="Arial"/>
          <w:sz w:val="22"/>
          <w:szCs w:val="22"/>
        </w:rPr>
        <w:t xml:space="preserve"> </w:t>
      </w:r>
      <w:r w:rsidR="00B64534">
        <w:rPr>
          <w:rFonts w:cs="Arial"/>
          <w:sz w:val="22"/>
          <w:szCs w:val="22"/>
        </w:rPr>
        <w:t xml:space="preserve">In 2024 there was a Lent course called 'Be Still', about spending time with God. </w:t>
      </w:r>
      <w:r w:rsidR="00B744C8">
        <w:rPr>
          <w:rFonts w:cs="Arial"/>
          <w:sz w:val="22"/>
          <w:szCs w:val="22"/>
        </w:rPr>
        <w:t>There is a regular Craft Group.</w:t>
      </w:r>
      <w:r w:rsidR="00E40130">
        <w:rPr>
          <w:rFonts w:cs="Arial"/>
          <w:sz w:val="22"/>
          <w:szCs w:val="22"/>
        </w:rPr>
        <w:t xml:space="preserve"> </w:t>
      </w:r>
    </w:p>
    <w:p w14:paraId="1F605C5C" w14:textId="40CC2622" w:rsidR="008F38FE" w:rsidRDefault="000350D1" w:rsidP="00E77551">
      <w:pPr>
        <w:spacing w:before="120"/>
        <w:jc w:val="both"/>
        <w:rPr>
          <w:rFonts w:cs="Arial"/>
          <w:sz w:val="22"/>
          <w:szCs w:val="22"/>
        </w:rPr>
      </w:pPr>
      <w:r>
        <w:rPr>
          <w:rFonts w:cs="Arial"/>
          <w:sz w:val="22"/>
          <w:szCs w:val="22"/>
        </w:rPr>
        <w:t xml:space="preserve">The tower team ring the bells </w:t>
      </w:r>
      <w:r w:rsidR="00BF6E53">
        <w:rPr>
          <w:rFonts w:cs="Arial"/>
          <w:sz w:val="22"/>
          <w:szCs w:val="22"/>
        </w:rPr>
        <w:t xml:space="preserve">on </w:t>
      </w:r>
      <w:r>
        <w:rPr>
          <w:rFonts w:cs="Arial"/>
          <w:sz w:val="22"/>
          <w:szCs w:val="22"/>
        </w:rPr>
        <w:t>Sunday morning</w:t>
      </w:r>
      <w:r w:rsidR="00BF6E53">
        <w:rPr>
          <w:rFonts w:cs="Arial"/>
          <w:sz w:val="22"/>
          <w:szCs w:val="22"/>
        </w:rPr>
        <w:t>s</w:t>
      </w:r>
      <w:r>
        <w:rPr>
          <w:rFonts w:cs="Arial"/>
          <w:sz w:val="22"/>
          <w:szCs w:val="22"/>
        </w:rPr>
        <w:t xml:space="preserve"> and for weddings.</w:t>
      </w:r>
      <w:r w:rsidR="009C5ACC">
        <w:rPr>
          <w:rFonts w:cs="Arial"/>
          <w:sz w:val="22"/>
          <w:szCs w:val="22"/>
        </w:rPr>
        <w:t xml:space="preserve"> </w:t>
      </w:r>
      <w:r w:rsidR="006424DD">
        <w:rPr>
          <w:rFonts w:cs="Arial"/>
          <w:sz w:val="22"/>
          <w:szCs w:val="22"/>
        </w:rPr>
        <w:t xml:space="preserve">There is a regular organist </w:t>
      </w:r>
      <w:r w:rsidR="00F11C3E">
        <w:rPr>
          <w:rFonts w:cs="Arial"/>
          <w:sz w:val="22"/>
          <w:szCs w:val="22"/>
        </w:rPr>
        <w:t>at the 9am</w:t>
      </w:r>
      <w:r w:rsidR="00C700B4">
        <w:rPr>
          <w:rFonts w:cs="Arial"/>
          <w:sz w:val="22"/>
          <w:szCs w:val="22"/>
        </w:rPr>
        <w:t xml:space="preserve"> service</w:t>
      </w:r>
      <w:r w:rsidR="00F11C3E">
        <w:rPr>
          <w:rFonts w:cs="Arial"/>
          <w:sz w:val="22"/>
          <w:szCs w:val="22"/>
        </w:rPr>
        <w:t xml:space="preserve"> </w:t>
      </w:r>
      <w:r w:rsidR="006424DD">
        <w:rPr>
          <w:rFonts w:cs="Arial"/>
          <w:sz w:val="22"/>
          <w:szCs w:val="22"/>
        </w:rPr>
        <w:t xml:space="preserve">and singers and musicians lead the music at 11am. When they are not available the small sound and projection team are able to show pre-recorded song videos. </w:t>
      </w:r>
    </w:p>
    <w:p w14:paraId="03A07AF8" w14:textId="601636F4" w:rsidR="00FC1695" w:rsidRDefault="00797785" w:rsidP="00E77551">
      <w:pPr>
        <w:spacing w:before="120"/>
        <w:jc w:val="both"/>
        <w:rPr>
          <w:rFonts w:cs="Arial"/>
          <w:sz w:val="22"/>
          <w:szCs w:val="22"/>
        </w:rPr>
      </w:pPr>
      <w:r>
        <w:rPr>
          <w:rFonts w:cs="Arial"/>
          <w:sz w:val="22"/>
          <w:szCs w:val="22"/>
        </w:rPr>
        <w:t>St Andrew’s</w:t>
      </w:r>
      <w:r w:rsidR="00BB630B" w:rsidRPr="000F0F35">
        <w:rPr>
          <w:rFonts w:cs="Arial"/>
          <w:sz w:val="22"/>
          <w:szCs w:val="22"/>
        </w:rPr>
        <w:t xml:space="preserve"> has a</w:t>
      </w:r>
      <w:r w:rsidR="002B486B">
        <w:rPr>
          <w:rFonts w:cs="Arial"/>
          <w:sz w:val="22"/>
          <w:szCs w:val="22"/>
        </w:rPr>
        <w:t xml:space="preserve"> long-established</w:t>
      </w:r>
      <w:r w:rsidR="00BB630B" w:rsidRPr="000F0F35">
        <w:rPr>
          <w:rFonts w:cs="Arial"/>
          <w:sz w:val="22"/>
          <w:szCs w:val="22"/>
        </w:rPr>
        <w:t xml:space="preserve"> Mothers’ Union branch</w:t>
      </w:r>
      <w:r w:rsidR="002B486B">
        <w:rPr>
          <w:rFonts w:cs="Arial"/>
          <w:sz w:val="22"/>
          <w:szCs w:val="22"/>
        </w:rPr>
        <w:t xml:space="preserve">, which </w:t>
      </w:r>
      <w:r w:rsidR="00613B13">
        <w:rPr>
          <w:rFonts w:cs="Arial"/>
          <w:sz w:val="22"/>
          <w:szCs w:val="22"/>
        </w:rPr>
        <w:t>has</w:t>
      </w:r>
      <w:r w:rsidR="002B486B">
        <w:rPr>
          <w:rFonts w:cs="Arial"/>
          <w:sz w:val="22"/>
          <w:szCs w:val="22"/>
        </w:rPr>
        <w:t xml:space="preserve"> a full programme of </w:t>
      </w:r>
      <w:r w:rsidR="0015475E">
        <w:rPr>
          <w:rFonts w:cs="Arial"/>
          <w:sz w:val="22"/>
          <w:szCs w:val="22"/>
        </w:rPr>
        <w:t xml:space="preserve">monthly </w:t>
      </w:r>
      <w:r w:rsidR="002B486B">
        <w:rPr>
          <w:rFonts w:cs="Arial"/>
          <w:sz w:val="22"/>
          <w:szCs w:val="22"/>
        </w:rPr>
        <w:t xml:space="preserve">meetings, including the </w:t>
      </w:r>
      <w:r w:rsidR="001920BC">
        <w:rPr>
          <w:rFonts w:cs="Arial"/>
          <w:sz w:val="22"/>
          <w:szCs w:val="22"/>
        </w:rPr>
        <w:t xml:space="preserve">Rally </w:t>
      </w:r>
      <w:r w:rsidR="009E12D1">
        <w:rPr>
          <w:rFonts w:cs="Arial"/>
          <w:sz w:val="22"/>
          <w:szCs w:val="22"/>
        </w:rPr>
        <w:t xml:space="preserve">in October </w:t>
      </w:r>
      <w:r w:rsidR="001920BC">
        <w:rPr>
          <w:rFonts w:cs="Arial"/>
          <w:sz w:val="22"/>
          <w:szCs w:val="22"/>
        </w:rPr>
        <w:t>hosted by St Andrew’s</w:t>
      </w:r>
      <w:r w:rsidR="000174A8">
        <w:rPr>
          <w:rFonts w:cs="Arial"/>
          <w:sz w:val="22"/>
          <w:szCs w:val="22"/>
        </w:rPr>
        <w:t xml:space="preserve"> and attended by friends from around the Deanery and the other denominations in the village.</w:t>
      </w:r>
      <w:r w:rsidR="001B691B">
        <w:rPr>
          <w:rFonts w:cs="Arial"/>
          <w:sz w:val="22"/>
          <w:szCs w:val="22"/>
        </w:rPr>
        <w:t xml:space="preserve"> </w:t>
      </w:r>
      <w:r w:rsidR="003C3824">
        <w:rPr>
          <w:rFonts w:cs="Arial"/>
          <w:sz w:val="22"/>
          <w:szCs w:val="22"/>
        </w:rPr>
        <w:t>The church takes part in the annual</w:t>
      </w:r>
      <w:r w:rsidR="00E029F6">
        <w:rPr>
          <w:rFonts w:cs="Arial"/>
          <w:sz w:val="22"/>
          <w:szCs w:val="22"/>
        </w:rPr>
        <w:t xml:space="preserve"> ecumenical</w:t>
      </w:r>
      <w:r w:rsidR="003C3824">
        <w:rPr>
          <w:rFonts w:cs="Arial"/>
          <w:sz w:val="22"/>
          <w:szCs w:val="22"/>
        </w:rPr>
        <w:t xml:space="preserve"> World Day of Prayer service</w:t>
      </w:r>
      <w:r w:rsidR="00BF7746">
        <w:rPr>
          <w:rFonts w:cs="Arial"/>
          <w:sz w:val="22"/>
          <w:szCs w:val="22"/>
        </w:rPr>
        <w:t xml:space="preserve"> in </w:t>
      </w:r>
      <w:r w:rsidR="00995D53">
        <w:rPr>
          <w:rFonts w:cs="Arial"/>
          <w:sz w:val="22"/>
          <w:szCs w:val="22"/>
        </w:rPr>
        <w:t>early</w:t>
      </w:r>
      <w:r w:rsidR="007D0E59">
        <w:rPr>
          <w:rFonts w:cs="Arial"/>
          <w:sz w:val="22"/>
          <w:szCs w:val="22"/>
        </w:rPr>
        <w:t xml:space="preserve"> </w:t>
      </w:r>
      <w:r w:rsidR="00BF7746">
        <w:rPr>
          <w:rFonts w:cs="Arial"/>
          <w:sz w:val="22"/>
          <w:szCs w:val="22"/>
        </w:rPr>
        <w:t>March</w:t>
      </w:r>
      <w:r w:rsidR="003C3824">
        <w:rPr>
          <w:rFonts w:cs="Arial"/>
          <w:sz w:val="22"/>
          <w:szCs w:val="22"/>
        </w:rPr>
        <w:t>.</w:t>
      </w:r>
      <w:r w:rsidR="006B18E5">
        <w:rPr>
          <w:rFonts w:cs="Arial"/>
          <w:sz w:val="22"/>
          <w:szCs w:val="22"/>
        </w:rPr>
        <w:t xml:space="preserve">  </w:t>
      </w:r>
    </w:p>
    <w:p w14:paraId="0F31AC62" w14:textId="78D05753" w:rsidR="007617FA" w:rsidRDefault="009B648B" w:rsidP="00E77551">
      <w:pPr>
        <w:spacing w:before="120"/>
        <w:jc w:val="both"/>
        <w:rPr>
          <w:rFonts w:cs="Arial"/>
          <w:sz w:val="22"/>
          <w:szCs w:val="22"/>
        </w:rPr>
      </w:pPr>
      <w:r>
        <w:rPr>
          <w:rFonts w:cs="Arial"/>
          <w:sz w:val="22"/>
          <w:szCs w:val="22"/>
        </w:rPr>
        <w:t>New members are welcomed to our groups.</w:t>
      </w:r>
    </w:p>
    <w:p w14:paraId="35017212" w14:textId="6A4E5F97" w:rsidR="00D544E0" w:rsidRPr="00423AAD" w:rsidRDefault="00B744C8" w:rsidP="00E77551">
      <w:pPr>
        <w:spacing w:before="120"/>
        <w:jc w:val="both"/>
        <w:rPr>
          <w:rFonts w:cs="Arial"/>
          <w:color w:val="FF0000"/>
          <w:sz w:val="22"/>
          <w:szCs w:val="22"/>
        </w:rPr>
      </w:pPr>
      <w:r>
        <w:rPr>
          <w:rFonts w:cs="Arial"/>
          <w:b/>
          <w:i/>
          <w:sz w:val="22"/>
          <w:szCs w:val="22"/>
        </w:rPr>
        <w:t>Outreach to the Community</w:t>
      </w:r>
    </w:p>
    <w:p w14:paraId="4C147595" w14:textId="58333D86" w:rsidR="00C2077F" w:rsidRDefault="00CB3746" w:rsidP="00B17EEC">
      <w:pPr>
        <w:jc w:val="both"/>
        <w:rPr>
          <w:rFonts w:cs="Arial"/>
          <w:sz w:val="22"/>
          <w:szCs w:val="22"/>
        </w:rPr>
      </w:pPr>
      <w:r>
        <w:rPr>
          <w:rFonts w:cs="Arial"/>
          <w:sz w:val="22"/>
          <w:szCs w:val="22"/>
        </w:rPr>
        <w:t>F</w:t>
      </w:r>
      <w:r w:rsidR="00840D5D">
        <w:rPr>
          <w:rFonts w:cs="Arial"/>
          <w:sz w:val="22"/>
          <w:szCs w:val="22"/>
        </w:rPr>
        <w:t xml:space="preserve">unerals </w:t>
      </w:r>
      <w:r w:rsidR="00532151">
        <w:rPr>
          <w:rFonts w:cs="Arial"/>
          <w:sz w:val="22"/>
          <w:szCs w:val="22"/>
        </w:rPr>
        <w:t xml:space="preserve">and weddings </w:t>
      </w:r>
      <w:r w:rsidR="00840D5D">
        <w:rPr>
          <w:rFonts w:cs="Arial"/>
          <w:sz w:val="22"/>
          <w:szCs w:val="22"/>
        </w:rPr>
        <w:t>take</w:t>
      </w:r>
      <w:r w:rsidR="001E4B2C" w:rsidRPr="000F0F35">
        <w:rPr>
          <w:rFonts w:cs="Arial"/>
          <w:sz w:val="22"/>
          <w:szCs w:val="22"/>
        </w:rPr>
        <w:t xml:space="preserve"> place in St </w:t>
      </w:r>
      <w:r w:rsidR="0082575E">
        <w:rPr>
          <w:rFonts w:cs="Arial"/>
          <w:sz w:val="22"/>
          <w:szCs w:val="22"/>
        </w:rPr>
        <w:t>Andrew’s Church</w:t>
      </w:r>
      <w:r w:rsidR="00FC1695">
        <w:rPr>
          <w:rFonts w:cs="Arial"/>
          <w:sz w:val="22"/>
          <w:szCs w:val="22"/>
        </w:rPr>
        <w:t xml:space="preserve"> and t</w:t>
      </w:r>
      <w:r w:rsidR="004D4EE8">
        <w:rPr>
          <w:rFonts w:cs="Arial"/>
          <w:sz w:val="22"/>
          <w:szCs w:val="22"/>
        </w:rPr>
        <w:t>he 11.00am service sometimes includes a baptism.</w:t>
      </w:r>
      <w:r w:rsidR="00BB630B" w:rsidRPr="00BB630B">
        <w:rPr>
          <w:rFonts w:cs="Arial"/>
          <w:sz w:val="22"/>
          <w:szCs w:val="22"/>
        </w:rPr>
        <w:t xml:space="preserve"> </w:t>
      </w:r>
      <w:r w:rsidR="00C2077F">
        <w:rPr>
          <w:rFonts w:cs="Arial"/>
          <w:sz w:val="22"/>
          <w:szCs w:val="22"/>
        </w:rPr>
        <w:t xml:space="preserve"> </w:t>
      </w:r>
      <w:r w:rsidR="00A40F11">
        <w:rPr>
          <w:rFonts w:cs="Arial"/>
          <w:sz w:val="22"/>
          <w:szCs w:val="22"/>
        </w:rPr>
        <w:t>On</w:t>
      </w:r>
      <w:r w:rsidR="009D46FA">
        <w:rPr>
          <w:rFonts w:cs="Arial"/>
          <w:sz w:val="22"/>
          <w:szCs w:val="22"/>
        </w:rPr>
        <w:t xml:space="preserve"> these occasions St Andrew’s endeavours to offer a welcome and ongoing pastoral care.</w:t>
      </w:r>
      <w:r w:rsidR="00405080">
        <w:rPr>
          <w:rFonts w:cs="Arial"/>
          <w:sz w:val="22"/>
          <w:szCs w:val="22"/>
        </w:rPr>
        <w:t xml:space="preserve"> </w:t>
      </w:r>
    </w:p>
    <w:p w14:paraId="524BC3ED" w14:textId="0D439A19" w:rsidR="00355EAE" w:rsidRDefault="00F8325C" w:rsidP="007F3E08">
      <w:pPr>
        <w:spacing w:before="120"/>
        <w:jc w:val="both"/>
        <w:rPr>
          <w:rFonts w:cs="Arial"/>
          <w:sz w:val="22"/>
          <w:szCs w:val="22"/>
        </w:rPr>
      </w:pPr>
      <w:r>
        <w:rPr>
          <w:rFonts w:cs="Arial"/>
          <w:sz w:val="22"/>
          <w:szCs w:val="22"/>
        </w:rPr>
        <w:t xml:space="preserve">St Andrew’s </w:t>
      </w:r>
      <w:r w:rsidR="00613B13">
        <w:rPr>
          <w:rFonts w:cs="Arial"/>
          <w:sz w:val="22"/>
          <w:szCs w:val="22"/>
        </w:rPr>
        <w:t>hosts</w:t>
      </w:r>
      <w:r w:rsidR="00BC727D" w:rsidRPr="000F0F35">
        <w:rPr>
          <w:rFonts w:cs="Arial"/>
          <w:sz w:val="22"/>
          <w:szCs w:val="22"/>
        </w:rPr>
        <w:t xml:space="preserve"> the Remembrance </w:t>
      </w:r>
      <w:r w:rsidR="00BC727D">
        <w:rPr>
          <w:rFonts w:cs="Arial"/>
          <w:sz w:val="22"/>
          <w:szCs w:val="22"/>
        </w:rPr>
        <w:t>S</w:t>
      </w:r>
      <w:r w:rsidR="00BC727D" w:rsidRPr="000F0F35">
        <w:rPr>
          <w:rFonts w:cs="Arial"/>
          <w:sz w:val="22"/>
          <w:szCs w:val="22"/>
        </w:rPr>
        <w:t>ervice for the whole village</w:t>
      </w:r>
      <w:r w:rsidR="007F3E08">
        <w:rPr>
          <w:rFonts w:cs="Arial"/>
          <w:sz w:val="22"/>
          <w:szCs w:val="22"/>
        </w:rPr>
        <w:t xml:space="preserve">, </w:t>
      </w:r>
      <w:r w:rsidR="00532151">
        <w:rPr>
          <w:rFonts w:cs="Arial"/>
          <w:sz w:val="22"/>
          <w:szCs w:val="22"/>
        </w:rPr>
        <w:t>in the churchyard, where the village War Memorial is situated.</w:t>
      </w:r>
      <w:r w:rsidR="0023113C">
        <w:rPr>
          <w:rFonts w:cs="Arial"/>
          <w:sz w:val="22"/>
          <w:szCs w:val="22"/>
        </w:rPr>
        <w:t xml:space="preserve"> </w:t>
      </w:r>
      <w:r w:rsidR="00D0336E">
        <w:rPr>
          <w:rFonts w:cs="Arial"/>
          <w:sz w:val="22"/>
          <w:szCs w:val="22"/>
        </w:rPr>
        <w:t>It</w:t>
      </w:r>
      <w:r w:rsidR="008F38FE">
        <w:rPr>
          <w:rFonts w:cs="Arial"/>
          <w:sz w:val="22"/>
          <w:szCs w:val="22"/>
        </w:rPr>
        <w:t xml:space="preserve"> includes the Scouts and Guides groups'</w:t>
      </w:r>
      <w:r w:rsidR="00D0336E">
        <w:rPr>
          <w:rFonts w:cs="Arial"/>
          <w:sz w:val="22"/>
          <w:szCs w:val="22"/>
        </w:rPr>
        <w:t xml:space="preserve"> parade.</w:t>
      </w:r>
      <w:r w:rsidR="008F38FE">
        <w:rPr>
          <w:rFonts w:cs="Arial"/>
          <w:sz w:val="22"/>
          <w:szCs w:val="22"/>
        </w:rPr>
        <w:t xml:space="preserve"> The Scouts held their carol service in the church</w:t>
      </w:r>
      <w:r w:rsidR="00D7162D">
        <w:rPr>
          <w:rFonts w:cs="Arial"/>
          <w:sz w:val="22"/>
          <w:szCs w:val="22"/>
        </w:rPr>
        <w:t xml:space="preserve"> in 2024</w:t>
      </w:r>
      <w:r w:rsidR="00B35DEB">
        <w:rPr>
          <w:rFonts w:cs="Arial"/>
          <w:sz w:val="22"/>
          <w:szCs w:val="22"/>
        </w:rPr>
        <w:t xml:space="preserve"> and some of their activities take place in </w:t>
      </w:r>
      <w:r w:rsidR="006B3634">
        <w:rPr>
          <w:rFonts w:cs="Arial"/>
          <w:sz w:val="22"/>
          <w:szCs w:val="22"/>
        </w:rPr>
        <w:t>St Andrew's</w:t>
      </w:r>
      <w:r w:rsidR="008F38FE">
        <w:rPr>
          <w:rFonts w:cs="Arial"/>
          <w:sz w:val="22"/>
          <w:szCs w:val="22"/>
        </w:rPr>
        <w:t xml:space="preserve"> Bridge building.</w:t>
      </w:r>
    </w:p>
    <w:p w14:paraId="0A5FBB5B" w14:textId="77777777" w:rsidR="009F0219" w:rsidRPr="00F067E0" w:rsidRDefault="009F0219" w:rsidP="009F0219">
      <w:pPr>
        <w:spacing w:before="120"/>
        <w:jc w:val="both"/>
        <w:rPr>
          <w:rFonts w:cs="Arial"/>
          <w:sz w:val="22"/>
          <w:szCs w:val="22"/>
        </w:rPr>
      </w:pPr>
      <w:r>
        <w:rPr>
          <w:rFonts w:cs="Arial"/>
          <w:sz w:val="22"/>
          <w:szCs w:val="22"/>
        </w:rPr>
        <w:t>Greenfield Primary School held their carol service in St Andrew's Church in 2024.</w:t>
      </w:r>
    </w:p>
    <w:p w14:paraId="0A24FEE4" w14:textId="5C2DB597" w:rsidR="009F0219" w:rsidRDefault="009F0219" w:rsidP="007F3E08">
      <w:pPr>
        <w:spacing w:before="120"/>
        <w:jc w:val="both"/>
        <w:rPr>
          <w:rFonts w:cs="Arial"/>
          <w:sz w:val="22"/>
          <w:szCs w:val="22"/>
        </w:rPr>
      </w:pPr>
      <w:r>
        <w:rPr>
          <w:rFonts w:cs="Arial"/>
          <w:sz w:val="22"/>
          <w:szCs w:val="22"/>
        </w:rPr>
        <w:t>St Andrew's carol service was held in December and on Christmas Eve there were Christingle services and a Midnight Communion</w:t>
      </w:r>
    </w:p>
    <w:p w14:paraId="32943A88" w14:textId="6038F4A5" w:rsidR="008F38FE" w:rsidRDefault="00423AAD" w:rsidP="007F3E08">
      <w:pPr>
        <w:spacing w:before="120"/>
        <w:jc w:val="both"/>
        <w:rPr>
          <w:rFonts w:cs="Arial"/>
          <w:color w:val="FF0000"/>
          <w:sz w:val="22"/>
          <w:szCs w:val="22"/>
        </w:rPr>
      </w:pPr>
      <w:r>
        <w:rPr>
          <w:rFonts w:cs="Arial"/>
          <w:sz w:val="22"/>
          <w:szCs w:val="22"/>
        </w:rPr>
        <w:t>The annual</w:t>
      </w:r>
      <w:r w:rsidR="00935DA9">
        <w:rPr>
          <w:rFonts w:cs="Arial"/>
          <w:sz w:val="22"/>
          <w:szCs w:val="22"/>
        </w:rPr>
        <w:t xml:space="preserve"> Service of Light </w:t>
      </w:r>
      <w:r w:rsidR="00D7162D">
        <w:rPr>
          <w:rFonts w:cs="Arial"/>
          <w:sz w:val="22"/>
          <w:szCs w:val="22"/>
        </w:rPr>
        <w:t>was held again in 2024</w:t>
      </w:r>
      <w:r w:rsidR="00323F45">
        <w:rPr>
          <w:rFonts w:cs="Arial"/>
          <w:sz w:val="22"/>
          <w:szCs w:val="22"/>
        </w:rPr>
        <w:t>.</w:t>
      </w:r>
      <w:r w:rsidR="00613B13">
        <w:rPr>
          <w:rFonts w:cs="Arial"/>
          <w:sz w:val="22"/>
          <w:szCs w:val="22"/>
        </w:rPr>
        <w:t xml:space="preserve"> This is a </w:t>
      </w:r>
      <w:r w:rsidR="00D7162D">
        <w:rPr>
          <w:rFonts w:cs="Arial"/>
          <w:sz w:val="22"/>
          <w:szCs w:val="22"/>
        </w:rPr>
        <w:t xml:space="preserve">well-attended </w:t>
      </w:r>
      <w:r w:rsidR="00613B13">
        <w:rPr>
          <w:rFonts w:cs="Arial"/>
          <w:sz w:val="22"/>
          <w:szCs w:val="22"/>
        </w:rPr>
        <w:t>service when people are enabled to remember their loved ones.</w:t>
      </w:r>
      <w:r w:rsidR="00E0343F" w:rsidRPr="00D910E6">
        <w:rPr>
          <w:rFonts w:cs="Arial"/>
          <w:color w:val="FF0000"/>
          <w:sz w:val="22"/>
          <w:szCs w:val="22"/>
        </w:rPr>
        <w:t xml:space="preserve"> </w:t>
      </w:r>
    </w:p>
    <w:p w14:paraId="07A1C464" w14:textId="19007577" w:rsidR="00D0336E" w:rsidRDefault="00323F45" w:rsidP="007F3E08">
      <w:pPr>
        <w:spacing w:before="120"/>
        <w:jc w:val="both"/>
        <w:rPr>
          <w:rFonts w:cs="Arial"/>
          <w:sz w:val="22"/>
          <w:szCs w:val="22"/>
        </w:rPr>
      </w:pPr>
      <w:r>
        <w:rPr>
          <w:rFonts w:cs="Arial"/>
          <w:sz w:val="22"/>
          <w:szCs w:val="22"/>
        </w:rPr>
        <w:t xml:space="preserve">The Cornerstone and </w:t>
      </w:r>
      <w:r w:rsidR="002339F9">
        <w:rPr>
          <w:rFonts w:cs="Arial"/>
          <w:sz w:val="22"/>
          <w:szCs w:val="22"/>
        </w:rPr>
        <w:t>The Bridge</w:t>
      </w:r>
      <w:r w:rsidR="0098116B">
        <w:rPr>
          <w:rFonts w:cs="Arial"/>
          <w:sz w:val="22"/>
          <w:szCs w:val="22"/>
        </w:rPr>
        <w:t xml:space="preserve"> are</w:t>
      </w:r>
      <w:r w:rsidR="006C767B" w:rsidRPr="000F0F35">
        <w:rPr>
          <w:rFonts w:cs="Arial"/>
          <w:sz w:val="22"/>
          <w:szCs w:val="22"/>
        </w:rPr>
        <w:t xml:space="preserve"> used regularly by church and outside groups.  There </w:t>
      </w:r>
      <w:r w:rsidR="000166B7">
        <w:rPr>
          <w:rFonts w:cs="Arial"/>
          <w:sz w:val="22"/>
          <w:szCs w:val="22"/>
        </w:rPr>
        <w:t xml:space="preserve">are </w:t>
      </w:r>
      <w:r w:rsidR="00FD72DF">
        <w:rPr>
          <w:rFonts w:cs="Arial"/>
          <w:sz w:val="22"/>
          <w:szCs w:val="22"/>
        </w:rPr>
        <w:t>‘</w:t>
      </w:r>
      <w:r w:rsidR="00405080">
        <w:rPr>
          <w:rFonts w:cs="Arial"/>
          <w:sz w:val="22"/>
          <w:szCs w:val="22"/>
        </w:rPr>
        <w:t xml:space="preserve">Friendship </w:t>
      </w:r>
      <w:r w:rsidR="000166B7">
        <w:rPr>
          <w:rFonts w:cs="Arial"/>
          <w:sz w:val="22"/>
          <w:szCs w:val="22"/>
        </w:rPr>
        <w:t>Teas</w:t>
      </w:r>
      <w:r w:rsidR="00405080">
        <w:rPr>
          <w:rFonts w:cs="Arial"/>
          <w:sz w:val="22"/>
          <w:szCs w:val="22"/>
        </w:rPr>
        <w:t>’</w:t>
      </w:r>
      <w:r>
        <w:rPr>
          <w:rFonts w:cs="Arial"/>
          <w:sz w:val="22"/>
          <w:szCs w:val="22"/>
        </w:rPr>
        <w:t xml:space="preserve"> on a Monday afternoon.</w:t>
      </w:r>
      <w:r w:rsidR="00405080" w:rsidRPr="000F0F35">
        <w:rPr>
          <w:rFonts w:cs="Arial"/>
          <w:sz w:val="22"/>
          <w:szCs w:val="22"/>
        </w:rPr>
        <w:t xml:space="preserve"> </w:t>
      </w:r>
      <w:r w:rsidR="00D0336E">
        <w:rPr>
          <w:rFonts w:cs="Arial"/>
          <w:sz w:val="22"/>
          <w:szCs w:val="22"/>
        </w:rPr>
        <w:t xml:space="preserve">On a Thursday afternoon during term time there is a group called </w:t>
      </w:r>
      <w:r w:rsidR="00D0336E">
        <w:rPr>
          <w:rFonts w:cs="Arial"/>
          <w:i/>
          <w:sz w:val="22"/>
          <w:szCs w:val="22"/>
        </w:rPr>
        <w:t>Little Friends</w:t>
      </w:r>
      <w:r w:rsidR="00D0336E">
        <w:rPr>
          <w:rFonts w:cs="Arial"/>
          <w:sz w:val="22"/>
          <w:szCs w:val="22"/>
        </w:rPr>
        <w:t>, for mothers or carers with tiny children.</w:t>
      </w:r>
    </w:p>
    <w:p w14:paraId="6BBFA51C" w14:textId="0B9EC502" w:rsidR="00AF2D15" w:rsidRPr="00D0336E" w:rsidRDefault="006424DD" w:rsidP="007F3E08">
      <w:pPr>
        <w:spacing w:before="120"/>
        <w:jc w:val="both"/>
        <w:rPr>
          <w:rFonts w:cs="Arial"/>
          <w:sz w:val="22"/>
          <w:szCs w:val="22"/>
        </w:rPr>
      </w:pPr>
      <w:r>
        <w:rPr>
          <w:rFonts w:cs="Arial"/>
          <w:sz w:val="22"/>
          <w:szCs w:val="22"/>
        </w:rPr>
        <w:t>As mentioned, the Rainbow Shop offers a welcome.</w:t>
      </w:r>
      <w:r w:rsidR="007B0326">
        <w:rPr>
          <w:rFonts w:cs="Arial"/>
          <w:sz w:val="22"/>
          <w:szCs w:val="22"/>
        </w:rPr>
        <w:t xml:space="preserve"> It sent £</w:t>
      </w:r>
      <w:r w:rsidR="00AF2D15" w:rsidRPr="00AF2D15">
        <w:rPr>
          <w:rFonts w:cs="Arial"/>
          <w:sz w:val="22"/>
          <w:szCs w:val="22"/>
        </w:rPr>
        <w:t>15,000</w:t>
      </w:r>
      <w:r w:rsidR="00B06857">
        <w:rPr>
          <w:rFonts w:cs="Arial"/>
          <w:sz w:val="22"/>
          <w:szCs w:val="22"/>
        </w:rPr>
        <w:t xml:space="preserve"> to Christian A</w:t>
      </w:r>
      <w:r w:rsidR="00444CE5">
        <w:rPr>
          <w:rFonts w:cs="Arial"/>
          <w:sz w:val="22"/>
          <w:szCs w:val="22"/>
        </w:rPr>
        <w:t>id in</w:t>
      </w:r>
      <w:r w:rsidR="00D7162D">
        <w:rPr>
          <w:rFonts w:cs="Arial"/>
          <w:sz w:val="22"/>
          <w:szCs w:val="22"/>
        </w:rPr>
        <w:t xml:space="preserve"> 2024</w:t>
      </w:r>
      <w:r w:rsidR="00B06857">
        <w:rPr>
          <w:rFonts w:cs="Arial"/>
          <w:sz w:val="22"/>
          <w:szCs w:val="22"/>
        </w:rPr>
        <w:t>.</w:t>
      </w:r>
      <w:r w:rsidR="00AF2D15">
        <w:rPr>
          <w:rFonts w:cs="Arial"/>
          <w:sz w:val="22"/>
          <w:szCs w:val="22"/>
        </w:rPr>
        <w:t xml:space="preserve"> That was the year when the Rainbow Shop celebrated its 40</w:t>
      </w:r>
      <w:r w:rsidR="00AF2D15" w:rsidRPr="00AF2D15">
        <w:rPr>
          <w:rFonts w:cs="Arial"/>
          <w:sz w:val="22"/>
          <w:szCs w:val="22"/>
          <w:vertAlign w:val="superscript"/>
        </w:rPr>
        <w:t>th</w:t>
      </w:r>
      <w:r w:rsidR="00AF2D15">
        <w:rPr>
          <w:rFonts w:cs="Arial"/>
          <w:sz w:val="22"/>
          <w:szCs w:val="22"/>
        </w:rPr>
        <w:t xml:space="preserve"> Anniversary</w:t>
      </w:r>
      <w:r w:rsidR="00E76F0B">
        <w:rPr>
          <w:rFonts w:cs="Arial"/>
          <w:sz w:val="22"/>
          <w:szCs w:val="22"/>
        </w:rPr>
        <w:t xml:space="preserve">. About </w:t>
      </w:r>
      <w:r w:rsidR="00AF2D15">
        <w:rPr>
          <w:rFonts w:cs="Arial"/>
          <w:sz w:val="22"/>
          <w:szCs w:val="22"/>
        </w:rPr>
        <w:t>£275,00</w:t>
      </w:r>
      <w:r w:rsidR="00E76F0B">
        <w:rPr>
          <w:rFonts w:cs="Arial"/>
          <w:sz w:val="22"/>
          <w:szCs w:val="22"/>
        </w:rPr>
        <w:t xml:space="preserve">0 had been </w:t>
      </w:r>
      <w:r w:rsidR="00AF2D15">
        <w:rPr>
          <w:rFonts w:cs="Arial"/>
          <w:sz w:val="22"/>
          <w:szCs w:val="22"/>
        </w:rPr>
        <w:t xml:space="preserve">raised for Christian Aid </w:t>
      </w:r>
      <w:r w:rsidR="00E76F0B">
        <w:rPr>
          <w:rFonts w:cs="Arial"/>
          <w:sz w:val="22"/>
          <w:szCs w:val="22"/>
        </w:rPr>
        <w:t>during</w:t>
      </w:r>
      <w:r w:rsidR="00AF2D15">
        <w:rPr>
          <w:rFonts w:cs="Arial"/>
          <w:sz w:val="22"/>
          <w:szCs w:val="22"/>
        </w:rPr>
        <w:t xml:space="preserve"> that time.</w:t>
      </w:r>
    </w:p>
    <w:p w14:paraId="5F2F3B78" w14:textId="016DBAEA" w:rsidR="00B21E9D" w:rsidRDefault="004F3AFB" w:rsidP="007F3E08">
      <w:pPr>
        <w:spacing w:before="120"/>
        <w:jc w:val="both"/>
        <w:rPr>
          <w:rFonts w:cs="Arial"/>
          <w:sz w:val="22"/>
          <w:szCs w:val="22"/>
        </w:rPr>
      </w:pPr>
      <w:r>
        <w:rPr>
          <w:rFonts w:cs="Arial"/>
          <w:sz w:val="22"/>
          <w:szCs w:val="22"/>
        </w:rPr>
        <w:t xml:space="preserve">The Bridge garden is </w:t>
      </w:r>
      <w:r w:rsidR="00B21E9D">
        <w:rPr>
          <w:rFonts w:cs="Arial"/>
          <w:sz w:val="22"/>
          <w:szCs w:val="22"/>
        </w:rPr>
        <w:t xml:space="preserve">a quiet space </w:t>
      </w:r>
      <w:r>
        <w:rPr>
          <w:rFonts w:cs="Arial"/>
          <w:sz w:val="22"/>
          <w:szCs w:val="22"/>
        </w:rPr>
        <w:t>accessible to the community</w:t>
      </w:r>
      <w:r w:rsidR="00995D53">
        <w:rPr>
          <w:rFonts w:cs="Arial"/>
          <w:sz w:val="22"/>
          <w:szCs w:val="22"/>
        </w:rPr>
        <w:t>, with a dedicated team to maintain it</w:t>
      </w:r>
      <w:r>
        <w:rPr>
          <w:rFonts w:cs="Arial"/>
          <w:sz w:val="22"/>
          <w:szCs w:val="22"/>
        </w:rPr>
        <w:t>.</w:t>
      </w:r>
    </w:p>
    <w:p w14:paraId="3A98D906" w14:textId="666EDB56" w:rsidR="00D000C0" w:rsidRDefault="00D000C0" w:rsidP="007F3E08">
      <w:pPr>
        <w:pStyle w:val="Default"/>
        <w:spacing w:before="120"/>
        <w:jc w:val="both"/>
        <w:rPr>
          <w:sz w:val="22"/>
          <w:szCs w:val="22"/>
        </w:rPr>
      </w:pPr>
      <w:r>
        <w:rPr>
          <w:sz w:val="22"/>
          <w:szCs w:val="22"/>
        </w:rPr>
        <w:t xml:space="preserve">As a founder member of the Countesthorpe Foodbank the church continues to support it. </w:t>
      </w:r>
    </w:p>
    <w:p w14:paraId="2AA1F3A7" w14:textId="77777777" w:rsidR="001470ED" w:rsidRDefault="006703DD" w:rsidP="007F3E08">
      <w:pPr>
        <w:spacing w:before="120"/>
        <w:jc w:val="both"/>
        <w:rPr>
          <w:sz w:val="22"/>
          <w:szCs w:val="22"/>
        </w:rPr>
      </w:pPr>
      <w:r>
        <w:rPr>
          <w:b/>
          <w:bCs/>
          <w:i/>
          <w:iCs/>
          <w:sz w:val="22"/>
          <w:szCs w:val="22"/>
        </w:rPr>
        <w:t>Safeguarding</w:t>
      </w:r>
      <w:r w:rsidR="00542F75">
        <w:rPr>
          <w:b/>
          <w:bCs/>
          <w:i/>
          <w:iCs/>
          <w:sz w:val="22"/>
          <w:szCs w:val="22"/>
        </w:rPr>
        <w:t xml:space="preserve"> and Other Policies</w:t>
      </w:r>
    </w:p>
    <w:p w14:paraId="175CB227" w14:textId="77777777" w:rsidR="00AF2D15" w:rsidRDefault="00397E9D" w:rsidP="00B17EEC">
      <w:pPr>
        <w:pStyle w:val="Default"/>
        <w:jc w:val="both"/>
        <w:rPr>
          <w:sz w:val="22"/>
          <w:szCs w:val="22"/>
        </w:rPr>
      </w:pPr>
      <w:r>
        <w:rPr>
          <w:sz w:val="22"/>
          <w:szCs w:val="22"/>
        </w:rPr>
        <w:t xml:space="preserve">The church has </w:t>
      </w:r>
      <w:r w:rsidR="001470ED">
        <w:rPr>
          <w:sz w:val="22"/>
          <w:szCs w:val="22"/>
        </w:rPr>
        <w:t>Safeguarding</w:t>
      </w:r>
      <w:r>
        <w:rPr>
          <w:sz w:val="22"/>
          <w:szCs w:val="22"/>
        </w:rPr>
        <w:t xml:space="preserve"> </w:t>
      </w:r>
      <w:r w:rsidR="001470ED">
        <w:rPr>
          <w:sz w:val="22"/>
          <w:szCs w:val="22"/>
        </w:rPr>
        <w:t>Policies for both ch</w:t>
      </w:r>
      <w:r w:rsidR="00FC663D">
        <w:rPr>
          <w:sz w:val="22"/>
          <w:szCs w:val="22"/>
        </w:rPr>
        <w:t>ildren and vulnerable adults</w:t>
      </w:r>
      <w:r w:rsidR="005B6F15">
        <w:rPr>
          <w:sz w:val="22"/>
          <w:szCs w:val="22"/>
        </w:rPr>
        <w:t xml:space="preserve"> and a </w:t>
      </w:r>
      <w:r w:rsidR="007B0326">
        <w:rPr>
          <w:sz w:val="22"/>
          <w:szCs w:val="22"/>
        </w:rPr>
        <w:t xml:space="preserve">benefice </w:t>
      </w:r>
      <w:r w:rsidR="005B6F15">
        <w:rPr>
          <w:sz w:val="22"/>
          <w:szCs w:val="22"/>
        </w:rPr>
        <w:t>Safeguarding Officer</w:t>
      </w:r>
      <w:r w:rsidR="00081813">
        <w:rPr>
          <w:sz w:val="22"/>
          <w:szCs w:val="22"/>
        </w:rPr>
        <w:t>,</w:t>
      </w:r>
      <w:r w:rsidR="00081813" w:rsidRPr="007B0326">
        <w:rPr>
          <w:color w:val="auto"/>
          <w:sz w:val="22"/>
          <w:szCs w:val="22"/>
        </w:rPr>
        <w:t xml:space="preserve"> </w:t>
      </w:r>
      <w:r w:rsidR="007B0326" w:rsidRPr="007B0326">
        <w:rPr>
          <w:color w:val="auto"/>
          <w:sz w:val="22"/>
          <w:szCs w:val="22"/>
        </w:rPr>
        <w:t>Dave McAughey</w:t>
      </w:r>
      <w:r w:rsidR="007B0326">
        <w:rPr>
          <w:color w:val="FF0000"/>
          <w:sz w:val="22"/>
          <w:szCs w:val="22"/>
        </w:rPr>
        <w:t>.</w:t>
      </w:r>
      <w:r w:rsidR="00081813" w:rsidRPr="00081813">
        <w:rPr>
          <w:color w:val="FF0000"/>
          <w:sz w:val="22"/>
          <w:szCs w:val="22"/>
        </w:rPr>
        <w:t xml:space="preserve"> </w:t>
      </w:r>
      <w:r w:rsidR="007E39C8">
        <w:rPr>
          <w:sz w:val="22"/>
          <w:szCs w:val="22"/>
        </w:rPr>
        <w:t xml:space="preserve">The PCC has adopted the House of Bishops' Guidance. It has </w:t>
      </w:r>
      <w:r w:rsidR="00992DD5">
        <w:rPr>
          <w:sz w:val="22"/>
          <w:szCs w:val="22"/>
        </w:rPr>
        <w:t>a Statement on Domestic Abuse</w:t>
      </w:r>
      <w:r w:rsidR="00B81015">
        <w:rPr>
          <w:sz w:val="22"/>
          <w:szCs w:val="22"/>
        </w:rPr>
        <w:t xml:space="preserve"> and a policy for the </w:t>
      </w:r>
      <w:r w:rsidR="00AF2D15">
        <w:rPr>
          <w:sz w:val="22"/>
          <w:szCs w:val="22"/>
        </w:rPr>
        <w:t>recruitment</w:t>
      </w:r>
      <w:r w:rsidR="00B81015">
        <w:rPr>
          <w:sz w:val="22"/>
          <w:szCs w:val="22"/>
        </w:rPr>
        <w:t xml:space="preserve"> of ex-offenders</w:t>
      </w:r>
      <w:r w:rsidR="0065025F">
        <w:rPr>
          <w:sz w:val="22"/>
          <w:szCs w:val="22"/>
        </w:rPr>
        <w:t>.</w:t>
      </w:r>
      <w:r w:rsidR="00FC663D">
        <w:rPr>
          <w:sz w:val="22"/>
          <w:szCs w:val="22"/>
        </w:rPr>
        <w:t xml:space="preserve"> </w:t>
      </w:r>
    </w:p>
    <w:p w14:paraId="220D0797" w14:textId="5A2B2FDF" w:rsidR="00840D5D" w:rsidRDefault="00FC663D" w:rsidP="00AF2D15">
      <w:pPr>
        <w:pStyle w:val="Default"/>
        <w:spacing w:before="120"/>
        <w:jc w:val="both"/>
        <w:rPr>
          <w:sz w:val="22"/>
          <w:szCs w:val="22"/>
        </w:rPr>
      </w:pPr>
      <w:r>
        <w:rPr>
          <w:sz w:val="22"/>
          <w:szCs w:val="22"/>
        </w:rPr>
        <w:t>It also has</w:t>
      </w:r>
      <w:r w:rsidR="001470ED">
        <w:rPr>
          <w:sz w:val="22"/>
          <w:szCs w:val="22"/>
        </w:rPr>
        <w:t xml:space="preserve"> </w:t>
      </w:r>
      <w:r w:rsidR="001470ED" w:rsidRPr="00AF2D15">
        <w:rPr>
          <w:color w:val="auto"/>
          <w:sz w:val="22"/>
          <w:szCs w:val="22"/>
        </w:rPr>
        <w:t>a Health and Safety Poli</w:t>
      </w:r>
      <w:r w:rsidR="00F82383" w:rsidRPr="00AF2D15">
        <w:rPr>
          <w:color w:val="auto"/>
          <w:sz w:val="22"/>
          <w:szCs w:val="22"/>
        </w:rPr>
        <w:t>cy,</w:t>
      </w:r>
      <w:r w:rsidR="00791D70">
        <w:rPr>
          <w:sz w:val="22"/>
          <w:szCs w:val="22"/>
        </w:rPr>
        <w:t xml:space="preserve"> an Equality and Diversity Policy</w:t>
      </w:r>
      <w:r w:rsidR="00F82383">
        <w:rPr>
          <w:sz w:val="22"/>
          <w:szCs w:val="22"/>
        </w:rPr>
        <w:t xml:space="preserve"> and a Data Protection Policy</w:t>
      </w:r>
      <w:r w:rsidR="00791D70">
        <w:rPr>
          <w:sz w:val="22"/>
          <w:szCs w:val="22"/>
        </w:rPr>
        <w:t>.</w:t>
      </w:r>
      <w:r w:rsidR="001470ED">
        <w:rPr>
          <w:sz w:val="22"/>
          <w:szCs w:val="22"/>
        </w:rPr>
        <w:t xml:space="preserve"> </w:t>
      </w:r>
    </w:p>
    <w:p w14:paraId="11907AA4" w14:textId="77777777" w:rsidR="001470ED" w:rsidRDefault="001470ED" w:rsidP="007F3E08">
      <w:pPr>
        <w:pStyle w:val="Default"/>
        <w:spacing w:before="120"/>
        <w:jc w:val="both"/>
        <w:rPr>
          <w:sz w:val="22"/>
          <w:szCs w:val="22"/>
        </w:rPr>
      </w:pPr>
      <w:r>
        <w:rPr>
          <w:b/>
          <w:bCs/>
          <w:i/>
          <w:iCs/>
          <w:sz w:val="22"/>
          <w:szCs w:val="22"/>
        </w:rPr>
        <w:t xml:space="preserve">Communication </w:t>
      </w:r>
    </w:p>
    <w:p w14:paraId="6EBDAA49" w14:textId="2E656EC8" w:rsidR="001470ED" w:rsidRDefault="001470ED" w:rsidP="00B17EEC">
      <w:pPr>
        <w:jc w:val="both"/>
        <w:rPr>
          <w:i/>
          <w:iCs/>
          <w:sz w:val="22"/>
          <w:szCs w:val="22"/>
        </w:rPr>
      </w:pPr>
      <w:r>
        <w:rPr>
          <w:sz w:val="22"/>
          <w:szCs w:val="22"/>
        </w:rPr>
        <w:t xml:space="preserve">St Andrew's has </w:t>
      </w:r>
      <w:r w:rsidR="003C02E1">
        <w:rPr>
          <w:sz w:val="22"/>
          <w:szCs w:val="22"/>
        </w:rPr>
        <w:t>a</w:t>
      </w:r>
      <w:r>
        <w:t xml:space="preserve"> </w:t>
      </w:r>
      <w:r w:rsidR="00995D53">
        <w:t xml:space="preserve">benefice </w:t>
      </w:r>
      <w:r w:rsidRPr="00D05E07">
        <w:t>website</w:t>
      </w:r>
      <w:r w:rsidR="00D05E07">
        <w:t xml:space="preserve"> (</w:t>
      </w:r>
      <w:hyperlink r:id="rId7" w:history="1">
        <w:r w:rsidR="00D05E07" w:rsidRPr="00F878D9">
          <w:rPr>
            <w:rStyle w:val="Hyperlink"/>
            <w:rFonts w:cs="Arial"/>
            <w:color w:val="auto"/>
            <w:sz w:val="22"/>
            <w:szCs w:val="22"/>
            <w:u w:val="none"/>
          </w:rPr>
          <w:t>www.standrewscountesthorpe.co.uk</w:t>
        </w:r>
      </w:hyperlink>
      <w:r w:rsidR="00D05E07">
        <w:rPr>
          <w:rStyle w:val="Hyperlink"/>
          <w:rFonts w:cs="Arial"/>
          <w:color w:val="auto"/>
          <w:sz w:val="22"/>
          <w:szCs w:val="22"/>
          <w:u w:val="none"/>
        </w:rPr>
        <w:t>)</w:t>
      </w:r>
      <w:r w:rsidR="00D2717F">
        <w:t>.</w:t>
      </w:r>
      <w:r w:rsidR="002931EE" w:rsidRPr="00C54C0C">
        <w:rPr>
          <w:sz w:val="22"/>
          <w:szCs w:val="22"/>
        </w:rPr>
        <w:t xml:space="preserve"> </w:t>
      </w:r>
      <w:r w:rsidR="007239DA" w:rsidRPr="00C54C0C">
        <w:rPr>
          <w:sz w:val="22"/>
          <w:szCs w:val="22"/>
        </w:rPr>
        <w:t>There is a St Andrew's Church</w:t>
      </w:r>
      <w:r w:rsidR="002A333B">
        <w:rPr>
          <w:sz w:val="22"/>
          <w:szCs w:val="22"/>
        </w:rPr>
        <w:t xml:space="preserve"> &amp; T</w:t>
      </w:r>
      <w:r w:rsidR="007239DA" w:rsidRPr="00C54C0C">
        <w:rPr>
          <w:sz w:val="22"/>
          <w:szCs w:val="22"/>
        </w:rPr>
        <w:t>he Bridge Facebook page and a St Andrew's Church Facebook group. The church</w:t>
      </w:r>
      <w:r w:rsidR="002931EE" w:rsidRPr="00C54C0C">
        <w:rPr>
          <w:sz w:val="22"/>
          <w:szCs w:val="22"/>
        </w:rPr>
        <w:t xml:space="preserve"> also contributes</w:t>
      </w:r>
      <w:r w:rsidR="002931EE">
        <w:rPr>
          <w:sz w:val="22"/>
          <w:szCs w:val="22"/>
        </w:rPr>
        <w:t xml:space="preserve"> a section in the local village newspaper, with the Baptist and Methodist churches</w:t>
      </w:r>
      <w:r w:rsidR="00B64534">
        <w:t>. T</w:t>
      </w:r>
      <w:r w:rsidR="006703DD">
        <w:rPr>
          <w:sz w:val="22"/>
          <w:szCs w:val="22"/>
        </w:rPr>
        <w:t>he newspaper is delivered free to every home</w:t>
      </w:r>
      <w:r w:rsidR="003C02E1">
        <w:rPr>
          <w:sz w:val="22"/>
          <w:szCs w:val="22"/>
        </w:rPr>
        <w:t xml:space="preserve"> and is available online</w:t>
      </w:r>
      <w:r w:rsidR="006703DD">
        <w:rPr>
          <w:sz w:val="22"/>
          <w:szCs w:val="22"/>
        </w:rPr>
        <w:t xml:space="preserve">. </w:t>
      </w:r>
      <w:r>
        <w:rPr>
          <w:sz w:val="22"/>
          <w:szCs w:val="22"/>
        </w:rPr>
        <w:t xml:space="preserve">There is a weekly news sheet for church members called </w:t>
      </w:r>
      <w:r>
        <w:rPr>
          <w:i/>
          <w:iCs/>
          <w:sz w:val="22"/>
          <w:szCs w:val="22"/>
        </w:rPr>
        <w:t>What’s On Where (WOW)</w:t>
      </w:r>
      <w:r w:rsidR="00995D53">
        <w:rPr>
          <w:iCs/>
          <w:sz w:val="22"/>
          <w:szCs w:val="22"/>
        </w:rPr>
        <w:t>, which is also on the benefice website</w:t>
      </w:r>
      <w:r>
        <w:rPr>
          <w:i/>
          <w:iCs/>
          <w:sz w:val="22"/>
          <w:szCs w:val="22"/>
        </w:rPr>
        <w:t>.</w:t>
      </w:r>
    </w:p>
    <w:p w14:paraId="5F43CE8D" w14:textId="77777777" w:rsidR="00F105D4" w:rsidRDefault="00F105D4" w:rsidP="00F105D4">
      <w:pPr>
        <w:spacing w:before="120"/>
        <w:jc w:val="both"/>
        <w:rPr>
          <w:rFonts w:cs="Arial"/>
          <w:b/>
          <w:i/>
          <w:sz w:val="22"/>
          <w:szCs w:val="22"/>
        </w:rPr>
      </w:pPr>
      <w:r>
        <w:rPr>
          <w:rFonts w:cs="Arial"/>
          <w:b/>
          <w:i/>
          <w:sz w:val="22"/>
          <w:szCs w:val="22"/>
        </w:rPr>
        <w:t>Financial Review</w:t>
      </w:r>
    </w:p>
    <w:p w14:paraId="446323ED" w14:textId="66AAAD51" w:rsidR="006730BA" w:rsidRPr="006730BA" w:rsidRDefault="006730BA" w:rsidP="006730BA">
      <w:pPr>
        <w:pStyle w:val="Heading7"/>
        <w:numPr>
          <w:ilvl w:val="0"/>
          <w:numId w:val="0"/>
        </w:numPr>
        <w:spacing w:before="0"/>
        <w:jc w:val="both"/>
        <w:rPr>
          <w:rFonts w:ascii="Arial" w:hAnsi="Arial" w:cs="Arial"/>
          <w:sz w:val="22"/>
          <w:szCs w:val="22"/>
        </w:rPr>
      </w:pPr>
      <w:r w:rsidRPr="006730BA">
        <w:rPr>
          <w:rFonts w:ascii="Arial" w:hAnsi="Arial" w:cs="Arial"/>
          <w:sz w:val="22"/>
          <w:szCs w:val="22"/>
        </w:rPr>
        <w:t>At the beginning of this year, we were facing a deficit budget and unsure how we would meet our</w:t>
      </w:r>
      <w:r w:rsidRPr="006730BA">
        <w:t xml:space="preserve"> </w:t>
      </w:r>
      <w:r w:rsidRPr="006730BA">
        <w:rPr>
          <w:rFonts w:ascii="Arial" w:hAnsi="Arial" w:cs="Arial"/>
          <w:sz w:val="22"/>
          <w:szCs w:val="22"/>
        </w:rPr>
        <w:t>obligations. However, thanks to the generosity of church members who have made additional donations and fund</w:t>
      </w:r>
      <w:r w:rsidR="009F0219">
        <w:rPr>
          <w:rFonts w:ascii="Arial" w:hAnsi="Arial" w:cs="Arial"/>
          <w:sz w:val="22"/>
          <w:szCs w:val="22"/>
        </w:rPr>
        <w:t>-</w:t>
      </w:r>
      <w:r w:rsidRPr="006730BA">
        <w:rPr>
          <w:rFonts w:ascii="Arial" w:hAnsi="Arial" w:cs="Arial"/>
          <w:sz w:val="22"/>
          <w:szCs w:val="22"/>
        </w:rPr>
        <w:t xml:space="preserve">raised, we ended the year in a reasonable position. Our Parish Contribution to the Diocese was fully paid once again in spite of the 10% increase. Our balance sheet was looking healthy at the year end with net current assets of £19,894, having generated a surplus on the General Funds of £4,848. However we were only able to repay £6,000 of the Diocesan Loan capital, rather than the £12,000 which is needed to meet our target of repaying it within ten years. </w:t>
      </w:r>
    </w:p>
    <w:p w14:paraId="2A6620A1" w14:textId="57330882" w:rsidR="006730BA" w:rsidRPr="006730BA" w:rsidRDefault="006730BA" w:rsidP="006730BA">
      <w:pPr>
        <w:spacing w:before="120"/>
        <w:jc w:val="both"/>
        <w:rPr>
          <w:sz w:val="22"/>
          <w:szCs w:val="22"/>
        </w:rPr>
      </w:pPr>
      <w:r w:rsidRPr="006730BA">
        <w:rPr>
          <w:sz w:val="22"/>
          <w:szCs w:val="22"/>
        </w:rPr>
        <w:lastRenderedPageBreak/>
        <w:t xml:space="preserve">Towards the end of the year we set up a new fund, the Church Restoration Fund, as a restricted fund </w:t>
      </w:r>
      <w:r>
        <w:rPr>
          <w:sz w:val="22"/>
          <w:szCs w:val="22"/>
        </w:rPr>
        <w:t>for urgent works needed to the c</w:t>
      </w:r>
      <w:r w:rsidRPr="006730BA">
        <w:rPr>
          <w:sz w:val="22"/>
          <w:szCs w:val="22"/>
        </w:rPr>
        <w:t>hurch building. This has been enthusiastically supported and raised a balance of £4</w:t>
      </w:r>
      <w:r>
        <w:rPr>
          <w:sz w:val="22"/>
          <w:szCs w:val="22"/>
        </w:rPr>
        <w:t>,</w:t>
      </w:r>
      <w:r w:rsidRPr="006730BA">
        <w:rPr>
          <w:sz w:val="22"/>
          <w:szCs w:val="22"/>
        </w:rPr>
        <w:t>792 in the last three months of the year.</w:t>
      </w:r>
    </w:p>
    <w:p w14:paraId="2AFE78B0" w14:textId="3CC7EE78" w:rsidR="006730BA" w:rsidRPr="006730BA" w:rsidRDefault="006730BA" w:rsidP="006730BA">
      <w:pPr>
        <w:spacing w:before="120"/>
        <w:jc w:val="both"/>
        <w:rPr>
          <w:sz w:val="22"/>
          <w:szCs w:val="22"/>
        </w:rPr>
      </w:pPr>
      <w:r w:rsidRPr="006730BA">
        <w:rPr>
          <w:sz w:val="22"/>
          <w:szCs w:val="22"/>
        </w:rPr>
        <w:t>Once again we face the challenge of a large deficit in the budget going forward. We have had a further increase of 10% in the Parish Contribution, but we also need to fund</w:t>
      </w:r>
      <w:r w:rsidR="009F0219">
        <w:rPr>
          <w:sz w:val="22"/>
          <w:szCs w:val="22"/>
        </w:rPr>
        <w:t>-</w:t>
      </w:r>
      <w:r w:rsidRPr="006730BA">
        <w:rPr>
          <w:sz w:val="22"/>
          <w:szCs w:val="22"/>
        </w:rPr>
        <w:t>raise for the Restoration Fund. We can only hope and pray that this time next year we will be able to look back and be thankful for God’s provision for us over the year, as we are doing now for 2024.</w:t>
      </w:r>
    </w:p>
    <w:p w14:paraId="0DCC84F8" w14:textId="28F80454" w:rsidR="00511ED3" w:rsidRDefault="00511ED3" w:rsidP="001C0AE2">
      <w:pPr>
        <w:spacing w:before="120"/>
        <w:jc w:val="both"/>
        <w:rPr>
          <w:sz w:val="22"/>
          <w:szCs w:val="22"/>
        </w:rPr>
      </w:pPr>
    </w:p>
    <w:p w14:paraId="7A15CAD3" w14:textId="4DCAD5AB" w:rsidR="00511ED3" w:rsidRDefault="008975E7" w:rsidP="001C0AE2">
      <w:pPr>
        <w:spacing w:before="120"/>
        <w:jc w:val="both"/>
        <w:rPr>
          <w:sz w:val="22"/>
          <w:szCs w:val="22"/>
        </w:rPr>
      </w:pPr>
      <w:r>
        <w:rPr>
          <w:noProof/>
          <w:sz w:val="22"/>
          <w:szCs w:val="22"/>
        </w:rPr>
        <w:drawing>
          <wp:anchor distT="0" distB="0" distL="114300" distR="114300" simplePos="0" relativeHeight="251660288" behindDoc="0" locked="0" layoutInCell="1" allowOverlap="1" wp14:anchorId="1B475073" wp14:editId="0A2CE9B7">
            <wp:simplePos x="0" y="0"/>
            <wp:positionH relativeFrom="column">
              <wp:posOffset>1638300</wp:posOffset>
            </wp:positionH>
            <wp:positionV relativeFrom="paragraph">
              <wp:posOffset>132080</wp:posOffset>
            </wp:positionV>
            <wp:extent cx="1271016" cy="452628"/>
            <wp:effectExtent l="0" t="0" r="5715" b="508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Eva.jpg"/>
                    <pic:cNvPicPr/>
                  </pic:nvPicPr>
                  <pic:blipFill>
                    <a:blip r:embed="rId8">
                      <a:extLst>
                        <a:ext uri="{28A0092B-C50C-407E-A947-70E740481C1C}">
                          <a14:useLocalDpi xmlns:a14="http://schemas.microsoft.com/office/drawing/2010/main" val="0"/>
                        </a:ext>
                      </a:extLst>
                    </a:blip>
                    <a:stretch>
                      <a:fillRect/>
                    </a:stretch>
                  </pic:blipFill>
                  <pic:spPr>
                    <a:xfrm>
                      <a:off x="0" y="0"/>
                      <a:ext cx="1271016" cy="452628"/>
                    </a:xfrm>
                    <a:prstGeom prst="rect">
                      <a:avLst/>
                    </a:prstGeom>
                  </pic:spPr>
                </pic:pic>
              </a:graphicData>
            </a:graphic>
            <wp14:sizeRelH relativeFrom="page">
              <wp14:pctWidth>0</wp14:pctWidth>
            </wp14:sizeRelH>
            <wp14:sizeRelV relativeFrom="page">
              <wp14:pctHeight>0</wp14:pctHeight>
            </wp14:sizeRelV>
          </wp:anchor>
        </w:drawing>
      </w:r>
    </w:p>
    <w:p w14:paraId="6A5C3B18" w14:textId="381BBA5F" w:rsidR="00826CF1" w:rsidRDefault="00826CF1" w:rsidP="001C0AE2">
      <w:pPr>
        <w:spacing w:before="120"/>
        <w:jc w:val="both"/>
        <w:rPr>
          <w:sz w:val="22"/>
          <w:szCs w:val="22"/>
        </w:rPr>
      </w:pPr>
      <w:r>
        <w:rPr>
          <w:sz w:val="22"/>
          <w:szCs w:val="22"/>
        </w:rPr>
        <w:t xml:space="preserve">                       </w:t>
      </w:r>
    </w:p>
    <w:p w14:paraId="40D69125" w14:textId="0069D058" w:rsidR="009B3C9A" w:rsidRDefault="009B3C9A" w:rsidP="00826CF1">
      <w:pPr>
        <w:rPr>
          <w:sz w:val="22"/>
          <w:szCs w:val="22"/>
        </w:rPr>
      </w:pPr>
      <w:r w:rsidRPr="000F0F35">
        <w:rPr>
          <w:sz w:val="22"/>
          <w:szCs w:val="22"/>
        </w:rPr>
        <w:t>.....................</w:t>
      </w:r>
      <w:r>
        <w:rPr>
          <w:sz w:val="22"/>
          <w:szCs w:val="22"/>
        </w:rPr>
        <w:t>................................................................................</w:t>
      </w:r>
      <w:r w:rsidRPr="000F0F35">
        <w:rPr>
          <w:sz w:val="22"/>
          <w:szCs w:val="22"/>
        </w:rPr>
        <w:t>........ EVA MORRIS (</w:t>
      </w:r>
      <w:smartTag w:uri="urn:schemas-microsoft-com:office:smarttags" w:element="stockticker">
        <w:r w:rsidRPr="000F0F35">
          <w:rPr>
            <w:sz w:val="22"/>
            <w:szCs w:val="22"/>
          </w:rPr>
          <w:t>PCC</w:t>
        </w:r>
      </w:smartTag>
      <w:r w:rsidRPr="000F0F35">
        <w:rPr>
          <w:sz w:val="22"/>
          <w:szCs w:val="22"/>
        </w:rPr>
        <w:t xml:space="preserve"> Secretary)</w:t>
      </w:r>
    </w:p>
    <w:p w14:paraId="5B88CD20" w14:textId="16D7938D" w:rsidR="00826CF1" w:rsidRDefault="008975E7" w:rsidP="00826CF1">
      <w:pPr>
        <w:rPr>
          <w:sz w:val="22"/>
          <w:szCs w:val="22"/>
        </w:rPr>
      </w:pPr>
      <w:r>
        <w:rPr>
          <w:noProof/>
          <w:sz w:val="22"/>
          <w:szCs w:val="22"/>
        </w:rPr>
        <w:drawing>
          <wp:anchor distT="0" distB="0" distL="114300" distR="114300" simplePos="0" relativeHeight="251658240" behindDoc="0" locked="0" layoutInCell="1" allowOverlap="1" wp14:anchorId="1EE0814C" wp14:editId="790A58FC">
            <wp:simplePos x="0" y="0"/>
            <wp:positionH relativeFrom="column">
              <wp:posOffset>1630681</wp:posOffset>
            </wp:positionH>
            <wp:positionV relativeFrom="paragraph">
              <wp:posOffset>76835</wp:posOffset>
            </wp:positionV>
            <wp:extent cx="1226820" cy="27123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ig-Alison.jpg"/>
                    <pic:cNvPicPr/>
                  </pic:nvPicPr>
                  <pic:blipFill>
                    <a:blip r:embed="rId9">
                      <a:extLst>
                        <a:ext uri="{BEBA8EAE-BF5A-486C-A8C5-ECC9F3942E4B}">
                          <a14:imgProps xmlns:a14="http://schemas.microsoft.com/office/drawing/2010/main">
                            <a14:imgLayer r:embed="rId10">
                              <a14:imgEffect>
                                <a14:brightnessContrast bright="14000"/>
                              </a14:imgEffect>
                            </a14:imgLayer>
                          </a14:imgProps>
                        </a:ext>
                        <a:ext uri="{28A0092B-C50C-407E-A947-70E740481C1C}">
                          <a14:useLocalDpi xmlns:a14="http://schemas.microsoft.com/office/drawing/2010/main" val="0"/>
                        </a:ext>
                      </a:extLst>
                    </a:blip>
                    <a:stretch>
                      <a:fillRect/>
                    </a:stretch>
                  </pic:blipFill>
                  <pic:spPr>
                    <a:xfrm>
                      <a:off x="0" y="0"/>
                      <a:ext cx="1233344" cy="272677"/>
                    </a:xfrm>
                    <a:prstGeom prst="rect">
                      <a:avLst/>
                    </a:prstGeom>
                  </pic:spPr>
                </pic:pic>
              </a:graphicData>
            </a:graphic>
            <wp14:sizeRelH relativeFrom="page">
              <wp14:pctWidth>0</wp14:pctWidth>
            </wp14:sizeRelH>
            <wp14:sizeRelV relativeFrom="page">
              <wp14:pctHeight>0</wp14:pctHeight>
            </wp14:sizeRelV>
          </wp:anchor>
        </w:drawing>
      </w:r>
    </w:p>
    <w:p w14:paraId="006AA7FC" w14:textId="33095959" w:rsidR="00826CF1" w:rsidRDefault="00826CF1" w:rsidP="00826CF1">
      <w:pPr>
        <w:rPr>
          <w:sz w:val="22"/>
          <w:szCs w:val="22"/>
        </w:rPr>
      </w:pPr>
      <w:r>
        <w:rPr>
          <w:sz w:val="22"/>
          <w:szCs w:val="22"/>
        </w:rPr>
        <w:t xml:space="preserve">                   </w:t>
      </w:r>
    </w:p>
    <w:p w14:paraId="028B20D2" w14:textId="228417D7" w:rsidR="009B3C9A" w:rsidRPr="000F0F35" w:rsidRDefault="009B3C9A" w:rsidP="00826CF1">
      <w:pPr>
        <w:rPr>
          <w:sz w:val="22"/>
          <w:szCs w:val="22"/>
        </w:rPr>
      </w:pPr>
      <w:r>
        <w:rPr>
          <w:sz w:val="22"/>
          <w:szCs w:val="22"/>
        </w:rPr>
        <w:t>...........................................................................</w:t>
      </w:r>
      <w:r w:rsidR="00465FCF">
        <w:rPr>
          <w:sz w:val="22"/>
          <w:szCs w:val="22"/>
        </w:rPr>
        <w:t>.</w:t>
      </w:r>
      <w:r>
        <w:rPr>
          <w:sz w:val="22"/>
          <w:szCs w:val="22"/>
        </w:rPr>
        <w:t>......</w:t>
      </w:r>
      <w:r w:rsidR="005704F7">
        <w:rPr>
          <w:sz w:val="22"/>
          <w:szCs w:val="22"/>
        </w:rPr>
        <w:t>.........</w:t>
      </w:r>
      <w:r>
        <w:rPr>
          <w:sz w:val="22"/>
          <w:szCs w:val="22"/>
        </w:rPr>
        <w:t xml:space="preserve">................  </w:t>
      </w:r>
      <w:r w:rsidR="005704F7">
        <w:rPr>
          <w:sz w:val="22"/>
          <w:szCs w:val="22"/>
        </w:rPr>
        <w:t>ALISON DALE</w:t>
      </w:r>
      <w:r w:rsidRPr="000F0F35">
        <w:rPr>
          <w:sz w:val="22"/>
          <w:szCs w:val="22"/>
        </w:rPr>
        <w:t xml:space="preserve"> (</w:t>
      </w:r>
      <w:smartTag w:uri="urn:schemas-microsoft-com:office:smarttags" w:element="stockticker">
        <w:r w:rsidRPr="000F0F35">
          <w:rPr>
            <w:sz w:val="22"/>
            <w:szCs w:val="22"/>
          </w:rPr>
          <w:t>PCC</w:t>
        </w:r>
      </w:smartTag>
      <w:r w:rsidRPr="000F0F35">
        <w:rPr>
          <w:sz w:val="22"/>
          <w:szCs w:val="22"/>
        </w:rPr>
        <w:t xml:space="preserve"> Treasurer)</w:t>
      </w:r>
    </w:p>
    <w:p w14:paraId="2A322B34" w14:textId="1CB5FBA4" w:rsidR="00826CF1" w:rsidRDefault="00826CF1" w:rsidP="00826CF1">
      <w:pPr>
        <w:rPr>
          <w:sz w:val="22"/>
          <w:szCs w:val="22"/>
        </w:rPr>
      </w:pPr>
    </w:p>
    <w:p w14:paraId="16BB20E7" w14:textId="723A2520" w:rsidR="00826CF1" w:rsidRDefault="00826CF1" w:rsidP="00826CF1">
      <w:pPr>
        <w:rPr>
          <w:sz w:val="22"/>
          <w:szCs w:val="22"/>
        </w:rPr>
      </w:pPr>
    </w:p>
    <w:p w14:paraId="2E76CCBE" w14:textId="1AF60146" w:rsidR="009B3C9A" w:rsidRDefault="009B3C9A" w:rsidP="00826CF1">
      <w:pPr>
        <w:rPr>
          <w:sz w:val="22"/>
          <w:szCs w:val="22"/>
        </w:rPr>
      </w:pPr>
      <w:r w:rsidRPr="000F0F35">
        <w:rPr>
          <w:sz w:val="22"/>
          <w:szCs w:val="22"/>
        </w:rPr>
        <w:t>Signed on behalf of the PCC</w:t>
      </w:r>
    </w:p>
    <w:p w14:paraId="61B036EA" w14:textId="3F61A280" w:rsidR="00826CF1" w:rsidRDefault="008975E7" w:rsidP="00826CF1">
      <w:pPr>
        <w:rPr>
          <w:sz w:val="22"/>
          <w:szCs w:val="22"/>
        </w:rPr>
      </w:pPr>
      <w:r>
        <w:rPr>
          <w:noProof/>
          <w:sz w:val="22"/>
          <w:szCs w:val="22"/>
        </w:rPr>
        <w:drawing>
          <wp:anchor distT="0" distB="0" distL="114300" distR="114300" simplePos="0" relativeHeight="251661312" behindDoc="0" locked="0" layoutInCell="1" allowOverlap="1" wp14:anchorId="5ECB66A5" wp14:editId="2F738532">
            <wp:simplePos x="0" y="0"/>
            <wp:positionH relativeFrom="column">
              <wp:posOffset>1104900</wp:posOffset>
            </wp:positionH>
            <wp:positionV relativeFrom="paragraph">
              <wp:posOffset>103505</wp:posOffset>
            </wp:positionV>
            <wp:extent cx="1314946" cy="32766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ig-Richard.jpg"/>
                    <pic:cNvPicPr/>
                  </pic:nvPicPr>
                  <pic:blipFill>
                    <a:blip r:embed="rId11">
                      <a:extLst>
                        <a:ext uri="{28A0092B-C50C-407E-A947-70E740481C1C}">
                          <a14:useLocalDpi xmlns:a14="http://schemas.microsoft.com/office/drawing/2010/main" val="0"/>
                        </a:ext>
                      </a:extLst>
                    </a:blip>
                    <a:stretch>
                      <a:fillRect/>
                    </a:stretch>
                  </pic:blipFill>
                  <pic:spPr>
                    <a:xfrm>
                      <a:off x="0" y="0"/>
                      <a:ext cx="1314946" cy="327660"/>
                    </a:xfrm>
                    <a:prstGeom prst="rect">
                      <a:avLst/>
                    </a:prstGeom>
                  </pic:spPr>
                </pic:pic>
              </a:graphicData>
            </a:graphic>
            <wp14:sizeRelH relativeFrom="page">
              <wp14:pctWidth>0</wp14:pctWidth>
            </wp14:sizeRelH>
            <wp14:sizeRelV relativeFrom="page">
              <wp14:pctHeight>0</wp14:pctHeight>
            </wp14:sizeRelV>
          </wp:anchor>
        </w:drawing>
      </w:r>
    </w:p>
    <w:p w14:paraId="23E9F3CB" w14:textId="138A8D18" w:rsidR="00826CF1" w:rsidRDefault="00826CF1" w:rsidP="00826CF1">
      <w:pPr>
        <w:rPr>
          <w:sz w:val="22"/>
          <w:szCs w:val="22"/>
        </w:rPr>
      </w:pPr>
      <w:r>
        <w:rPr>
          <w:noProof/>
          <w:sz w:val="22"/>
          <w:szCs w:val="22"/>
        </w:rPr>
        <w:t xml:space="preserve">                                   </w:t>
      </w:r>
    </w:p>
    <w:p w14:paraId="7EAE6C38" w14:textId="0F01C258" w:rsidR="00465FCF" w:rsidRDefault="009B3C9A" w:rsidP="00826CF1">
      <w:pPr>
        <w:rPr>
          <w:sz w:val="22"/>
          <w:szCs w:val="22"/>
        </w:rPr>
      </w:pPr>
      <w:r>
        <w:rPr>
          <w:sz w:val="22"/>
          <w:szCs w:val="22"/>
        </w:rPr>
        <w:t>…</w:t>
      </w:r>
      <w:r w:rsidR="00992DD5">
        <w:rPr>
          <w:sz w:val="22"/>
          <w:szCs w:val="22"/>
        </w:rPr>
        <w:t>…………………......</w:t>
      </w:r>
      <w:r w:rsidR="00465FCF">
        <w:rPr>
          <w:sz w:val="22"/>
          <w:szCs w:val="22"/>
        </w:rPr>
        <w:t>........</w:t>
      </w:r>
      <w:r w:rsidR="00826CF1">
        <w:rPr>
          <w:sz w:val="22"/>
          <w:szCs w:val="22"/>
        </w:rPr>
        <w:t>...................................................</w:t>
      </w:r>
      <w:r w:rsidR="003C1510">
        <w:rPr>
          <w:sz w:val="22"/>
          <w:szCs w:val="22"/>
        </w:rPr>
        <w:t>............. THE REVD RICHARD REAKES</w:t>
      </w:r>
    </w:p>
    <w:p w14:paraId="4037A4B8" w14:textId="51895FB1" w:rsidR="00826CF1" w:rsidRDefault="00CE6BB4" w:rsidP="00826CF1">
      <w:pPr>
        <w:rPr>
          <w:sz w:val="22"/>
          <w:szCs w:val="22"/>
        </w:rPr>
      </w:pPr>
      <w:r>
        <w:rPr>
          <w:noProof/>
          <w:sz w:val="22"/>
          <w:szCs w:val="22"/>
        </w:rPr>
        <w:drawing>
          <wp:anchor distT="0" distB="0" distL="114300" distR="114300" simplePos="0" relativeHeight="251659264" behindDoc="0" locked="0" layoutInCell="1" allowOverlap="1" wp14:anchorId="2AAFAA77" wp14:editId="4A8C1C0E">
            <wp:simplePos x="0" y="0"/>
            <wp:positionH relativeFrom="column">
              <wp:posOffset>816380</wp:posOffset>
            </wp:positionH>
            <wp:positionV relativeFrom="paragraph">
              <wp:posOffset>55880</wp:posOffset>
            </wp:positionV>
            <wp:extent cx="822960" cy="331254"/>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ig-date.jpg"/>
                    <pic:cNvPicPr/>
                  </pic:nvPicPr>
                  <pic:blipFill rotWithShape="1">
                    <a:blip r:embed="rId12" cstate="print">
                      <a:extLst>
                        <a:ext uri="{28A0092B-C50C-407E-A947-70E740481C1C}">
                          <a14:useLocalDpi xmlns:a14="http://schemas.microsoft.com/office/drawing/2010/main" val="0"/>
                        </a:ext>
                      </a:extLst>
                    </a:blip>
                    <a:srcRect b="19102"/>
                    <a:stretch/>
                  </pic:blipFill>
                  <pic:spPr bwMode="auto">
                    <a:xfrm>
                      <a:off x="0" y="0"/>
                      <a:ext cx="822960" cy="33125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13A88B9" w14:textId="5B3783E7" w:rsidR="00826CF1" w:rsidRDefault="00826CF1" w:rsidP="00826CF1">
      <w:pPr>
        <w:rPr>
          <w:sz w:val="22"/>
          <w:szCs w:val="22"/>
        </w:rPr>
      </w:pPr>
      <w:r>
        <w:rPr>
          <w:sz w:val="22"/>
          <w:szCs w:val="22"/>
        </w:rPr>
        <w:t xml:space="preserve">                     </w:t>
      </w:r>
    </w:p>
    <w:p w14:paraId="77B078DE" w14:textId="3C66C9D1" w:rsidR="002944EB" w:rsidRDefault="00992DD5" w:rsidP="00826CF1">
      <w:pPr>
        <w:rPr>
          <w:sz w:val="22"/>
          <w:szCs w:val="22"/>
        </w:rPr>
      </w:pPr>
      <w:r>
        <w:rPr>
          <w:sz w:val="22"/>
          <w:szCs w:val="22"/>
        </w:rPr>
        <w:t>Date ……</w:t>
      </w:r>
      <w:r w:rsidR="007E39C8">
        <w:rPr>
          <w:sz w:val="22"/>
          <w:szCs w:val="22"/>
        </w:rPr>
        <w:t>……..</w:t>
      </w:r>
      <w:r>
        <w:rPr>
          <w:sz w:val="22"/>
          <w:szCs w:val="22"/>
        </w:rPr>
        <w:t>.…</w:t>
      </w:r>
      <w:r w:rsidR="00465FCF">
        <w:rPr>
          <w:sz w:val="22"/>
          <w:szCs w:val="22"/>
        </w:rPr>
        <w:t>………………………………………………………………………………………….</w:t>
      </w:r>
      <w:r>
        <w:rPr>
          <w:sz w:val="22"/>
          <w:szCs w:val="22"/>
        </w:rPr>
        <w:t>……</w:t>
      </w:r>
    </w:p>
    <w:p w14:paraId="0A099C61" w14:textId="233D28BD" w:rsidR="008975E7" w:rsidRDefault="008975E7" w:rsidP="00826CF1">
      <w:pPr>
        <w:rPr>
          <w:sz w:val="22"/>
          <w:szCs w:val="22"/>
        </w:rPr>
      </w:pPr>
    </w:p>
    <w:p w14:paraId="72E0813D" w14:textId="34B7AB13" w:rsidR="008975E7" w:rsidRDefault="008975E7" w:rsidP="00826CF1">
      <w:pPr>
        <w:rPr>
          <w:sz w:val="22"/>
          <w:szCs w:val="22"/>
        </w:rPr>
      </w:pPr>
    </w:p>
    <w:p w14:paraId="3B20D546" w14:textId="0BF76A8B" w:rsidR="008975E7" w:rsidRDefault="008975E7" w:rsidP="00826CF1">
      <w:pPr>
        <w:rPr>
          <w:sz w:val="22"/>
          <w:szCs w:val="22"/>
        </w:rPr>
      </w:pPr>
    </w:p>
    <w:p w14:paraId="53A3C130" w14:textId="6E284DC7" w:rsidR="008975E7" w:rsidRDefault="008975E7" w:rsidP="00826CF1">
      <w:pPr>
        <w:rPr>
          <w:sz w:val="22"/>
          <w:szCs w:val="22"/>
        </w:rPr>
      </w:pPr>
    </w:p>
    <w:p w14:paraId="6CFA839F" w14:textId="767F0E7A" w:rsidR="008975E7" w:rsidRDefault="008975E7" w:rsidP="00826CF1">
      <w:pPr>
        <w:rPr>
          <w:sz w:val="22"/>
          <w:szCs w:val="22"/>
        </w:rPr>
      </w:pPr>
    </w:p>
    <w:p w14:paraId="3A82E005" w14:textId="4010A81B" w:rsidR="008975E7" w:rsidRDefault="008975E7" w:rsidP="00826CF1">
      <w:pPr>
        <w:rPr>
          <w:sz w:val="22"/>
          <w:szCs w:val="22"/>
        </w:rPr>
      </w:pPr>
    </w:p>
    <w:p w14:paraId="62E753BB" w14:textId="2C8F31F3" w:rsidR="008975E7" w:rsidRDefault="008975E7" w:rsidP="00826CF1">
      <w:pPr>
        <w:rPr>
          <w:sz w:val="22"/>
          <w:szCs w:val="22"/>
        </w:rPr>
      </w:pPr>
    </w:p>
    <w:p w14:paraId="5F8425CB" w14:textId="4B1B92FE" w:rsidR="008975E7" w:rsidRDefault="008975E7" w:rsidP="00826CF1">
      <w:pPr>
        <w:rPr>
          <w:sz w:val="22"/>
          <w:szCs w:val="22"/>
        </w:rPr>
      </w:pPr>
    </w:p>
    <w:sectPr w:rsidR="008975E7" w:rsidSect="00E4058B">
      <w:headerReference w:type="even" r:id="rId13"/>
      <w:footerReference w:type="default" r:id="rId14"/>
      <w:type w:val="continuous"/>
      <w:pgSz w:w="11909" w:h="16834" w:code="9"/>
      <w:pgMar w:top="576" w:right="1008" w:bottom="864" w:left="1008"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37BE20" w14:textId="77777777" w:rsidR="007268E5" w:rsidRDefault="007268E5">
      <w:r>
        <w:separator/>
      </w:r>
    </w:p>
  </w:endnote>
  <w:endnote w:type="continuationSeparator" w:id="0">
    <w:p w14:paraId="0B1B70E6" w14:textId="77777777" w:rsidR="007268E5" w:rsidRDefault="00726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98ECC" w14:textId="472CDCDB" w:rsidR="00E3284B" w:rsidRPr="00C27D13" w:rsidRDefault="000748ED" w:rsidP="00B35DEB">
    <w:pPr>
      <w:pStyle w:val="Footer"/>
      <w:tabs>
        <w:tab w:val="left" w:pos="195"/>
        <w:tab w:val="center" w:pos="4946"/>
        <w:tab w:val="left" w:pos="5387"/>
      </w:tabs>
      <w:rPr>
        <w:sz w:val="22"/>
        <w:szCs w:val="22"/>
      </w:rPr>
    </w:pPr>
    <w:r>
      <w:rPr>
        <w:rStyle w:val="PageNumber"/>
        <w:sz w:val="16"/>
        <w:szCs w:val="16"/>
      </w:rPr>
      <w:tab/>
    </w:r>
    <w:r w:rsidR="00B85575">
      <w:rPr>
        <w:rStyle w:val="PageNumber"/>
        <w:sz w:val="16"/>
        <w:szCs w:val="16"/>
      </w:rPr>
      <w:t>AnnRep</w:t>
    </w:r>
    <w:r w:rsidR="009B648B">
      <w:rPr>
        <w:rStyle w:val="PageNumber"/>
        <w:sz w:val="16"/>
        <w:szCs w:val="16"/>
      </w:rPr>
      <w:t>For</w:t>
    </w:r>
    <w:r w:rsidR="00B85575">
      <w:rPr>
        <w:rStyle w:val="PageNumber"/>
        <w:sz w:val="16"/>
        <w:szCs w:val="16"/>
      </w:rPr>
      <w:t>202</w:t>
    </w:r>
    <w:r w:rsidR="005A6C7F">
      <w:rPr>
        <w:rStyle w:val="PageNumber"/>
        <w:sz w:val="16"/>
        <w:szCs w:val="16"/>
      </w:rPr>
      <w:t>4</w:t>
    </w:r>
    <w:r w:rsidR="00AB0F55">
      <w:rPr>
        <w:rStyle w:val="PageNumber"/>
        <w:sz w:val="22"/>
        <w:szCs w:val="22"/>
      </w:rPr>
      <w:tab/>
    </w:r>
    <w:r w:rsidR="00AB0F55">
      <w:rPr>
        <w:rStyle w:val="PageNumber"/>
        <w:sz w:val="22"/>
        <w:szCs w:val="22"/>
      </w:rPr>
      <w:tab/>
    </w:r>
    <w:r w:rsidR="00E3284B" w:rsidRPr="00C27D13">
      <w:rPr>
        <w:rStyle w:val="PageNumber"/>
        <w:sz w:val="22"/>
        <w:szCs w:val="22"/>
      </w:rPr>
      <w:fldChar w:fldCharType="begin"/>
    </w:r>
    <w:r w:rsidR="00E3284B" w:rsidRPr="00C27D13">
      <w:rPr>
        <w:rStyle w:val="PageNumber"/>
        <w:sz w:val="22"/>
        <w:szCs w:val="22"/>
      </w:rPr>
      <w:instrText xml:space="preserve"> PAGE </w:instrText>
    </w:r>
    <w:r w:rsidR="00E3284B" w:rsidRPr="00C27D13">
      <w:rPr>
        <w:rStyle w:val="PageNumber"/>
        <w:sz w:val="22"/>
        <w:szCs w:val="22"/>
      </w:rPr>
      <w:fldChar w:fldCharType="separate"/>
    </w:r>
    <w:r w:rsidR="007268E5">
      <w:rPr>
        <w:rStyle w:val="PageNumber"/>
        <w:noProof/>
        <w:sz w:val="22"/>
        <w:szCs w:val="22"/>
      </w:rPr>
      <w:t>1</w:t>
    </w:r>
    <w:r w:rsidR="00E3284B" w:rsidRPr="00C27D13">
      <w:rPr>
        <w:rStyle w:val="PageNumbe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1985C9" w14:textId="77777777" w:rsidR="007268E5" w:rsidRDefault="007268E5">
      <w:r>
        <w:separator/>
      </w:r>
    </w:p>
  </w:footnote>
  <w:footnote w:type="continuationSeparator" w:id="0">
    <w:p w14:paraId="4E01F594" w14:textId="77777777" w:rsidR="007268E5" w:rsidRDefault="007268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B033D" w14:textId="3335C872" w:rsidR="00395F79" w:rsidRDefault="00A23C7A">
    <w:pPr>
      <w:pStyle w:val="Header"/>
    </w:pPr>
    <w:r>
      <w:rPr>
        <w:noProof/>
      </w:rPr>
      <mc:AlternateContent>
        <mc:Choice Requires="wps">
          <w:drawing>
            <wp:anchor distT="0" distB="0" distL="114300" distR="114300" simplePos="0" relativeHeight="251657728" behindDoc="1" locked="0" layoutInCell="0" allowOverlap="1" wp14:anchorId="2076A47C" wp14:editId="1E202784">
              <wp:simplePos x="0" y="0"/>
              <wp:positionH relativeFrom="margin">
                <wp:align>center</wp:align>
              </wp:positionH>
              <wp:positionV relativeFrom="margin">
                <wp:align>center</wp:align>
              </wp:positionV>
              <wp:extent cx="6326505" cy="2530475"/>
              <wp:effectExtent l="0" t="1714500" r="0" b="1384300"/>
              <wp:wrapNone/>
              <wp:docPr id="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326505" cy="25304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EB0628F" w14:textId="77777777" w:rsidR="00A23C7A" w:rsidRDefault="00A23C7A" w:rsidP="00A23C7A">
                          <w:pPr>
                            <w:pStyle w:val="NormalWeb"/>
                            <w:jc w:val="center"/>
                          </w:pPr>
                          <w:r>
                            <w:rPr>
                              <w:rFonts w:ascii="Arial" w:hAnsi="Arial" w:cs="Arial"/>
                              <w:color w:val="A5A5A5"/>
                              <w:sz w:val="2"/>
                              <w:szCs w:val="2"/>
                              <w14:textFill>
                                <w14:solidFill>
                                  <w14:srgbClr w14:val="A5A5A5">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076A47C" id="_x0000_t202" coordsize="21600,21600" o:spt="202" path="m,l,21600r21600,l21600,xe">
              <v:stroke joinstyle="miter"/>
              <v:path gradientshapeok="t" o:connecttype="rect"/>
            </v:shapetype>
            <v:shape id="WordArt 2" o:spid="_x0000_s1026" type="#_x0000_t202" style="position:absolute;margin-left:0;margin-top:0;width:498.15pt;height:199.2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" o:allowincell="f" filled="f" stroked="f">
              <v:stroke joinstyle="round"/>
              <o:lock v:ext="edit" shapetype="t"/>
              <v:textbox style="mso-fit-shape-to-text:t">
                <w:txbxContent>
                  <w:p w14:paraId="0EB0628F" w14:textId="77777777" w:rsidR="00A23C7A" w:rsidRDefault="00A23C7A" w:rsidP="00A23C7A">
                    <w:pPr>
                      <w:pStyle w:val="NormalWeb"/>
                      <w:jc w:val="center"/>
                    </w:pPr>
                    <w:r>
                      <w:rPr>
                        <w:rFonts w:ascii="Arial" w:hAnsi="Arial" w:cs="Arial"/>
                        <w:color w:val="A5A5A5"/>
                        <w:sz w:val="2"/>
                        <w:szCs w:val="2"/>
                        <w14:textFill>
                          <w14:solidFill>
                            <w14:srgbClr w14:val="A5A5A5">
                              <w14:alpha w14:val="50000"/>
                            </w14:srgbClr>
                          </w14:solidFill>
                        </w14:textFill>
                      </w:rPr>
                      <w:t>DRAFT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EA2D62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F8B01E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A5DA2A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D91E0C3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3C84A1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968413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F0ACEE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ACC269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3DAB10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CA24B3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31C21503"/>
    <w:multiLevelType w:val="multilevel"/>
    <w:tmpl w:val="51BCEDB2"/>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1" w15:restartNumberingAfterBreak="0">
    <w:nsid w:val="497435DF"/>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549471DB"/>
    <w:multiLevelType w:val="multilevel"/>
    <w:tmpl w:val="111222E8"/>
    <w:styleLink w:val="StyleBulleted"/>
    <w:lvl w:ilvl="0">
      <w:start w:val="1"/>
      <w:numFmt w:val="bullet"/>
      <w:lvlText w:val=""/>
      <w:lvlJc w:val="left"/>
      <w:pPr>
        <w:tabs>
          <w:tab w:val="num" w:pos="288"/>
        </w:tabs>
        <w:ind w:left="288" w:hanging="288"/>
      </w:pPr>
      <w:rPr>
        <w:rFonts w:ascii="Symbol" w:hAnsi="Symbol" w:hint="default"/>
        <w:sz w:val="24"/>
      </w:rPr>
    </w:lvl>
    <w:lvl w:ilvl="1">
      <w:start w:val="1"/>
      <w:numFmt w:val="bullet"/>
      <w:lvlText w:val="☼"/>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F7677B"/>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5C3B0D06"/>
    <w:multiLevelType w:val="hybridMultilevel"/>
    <w:tmpl w:val="B4469792"/>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6B9C02FF"/>
    <w:multiLevelType w:val="hybridMultilevel"/>
    <w:tmpl w:val="1CF0AD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76662E1"/>
    <w:multiLevelType w:val="multilevel"/>
    <w:tmpl w:val="A5448E8A"/>
    <w:styleLink w:val="BulletStyle"/>
    <w:lvl w:ilvl="0">
      <w:start w:val="1"/>
      <w:numFmt w:val="bullet"/>
      <w:lvlText w:val=""/>
      <w:lvlJc w:val="left"/>
      <w:pPr>
        <w:tabs>
          <w:tab w:val="num" w:pos="360"/>
        </w:tabs>
        <w:ind w:left="360" w:hanging="360"/>
      </w:pPr>
      <w:rPr>
        <w:rFonts w:ascii="Symbol" w:hAnsi="Symbol" w:hint="default"/>
        <w:sz w:val="24"/>
      </w:rPr>
    </w:lvl>
    <w:lvl w:ilvl="1">
      <w:start w:val="1"/>
      <w:numFmt w:val="bullet"/>
      <w:lvlText w:val="☼"/>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519054155">
    <w:abstractNumId w:val="11"/>
  </w:num>
  <w:num w:numId="2" w16cid:durableId="1935286805">
    <w:abstractNumId w:val="13"/>
  </w:num>
  <w:num w:numId="3" w16cid:durableId="276639770">
    <w:abstractNumId w:val="10"/>
  </w:num>
  <w:num w:numId="4" w16cid:durableId="1690642311">
    <w:abstractNumId w:val="16"/>
  </w:num>
  <w:num w:numId="5" w16cid:durableId="2117365963">
    <w:abstractNumId w:val="10"/>
  </w:num>
  <w:num w:numId="6" w16cid:durableId="581069729">
    <w:abstractNumId w:val="9"/>
  </w:num>
  <w:num w:numId="7" w16cid:durableId="1030835426">
    <w:abstractNumId w:val="7"/>
  </w:num>
  <w:num w:numId="8" w16cid:durableId="1826896077">
    <w:abstractNumId w:val="6"/>
  </w:num>
  <w:num w:numId="9" w16cid:durableId="37166432">
    <w:abstractNumId w:val="5"/>
  </w:num>
  <w:num w:numId="10" w16cid:durableId="896743321">
    <w:abstractNumId w:val="4"/>
  </w:num>
  <w:num w:numId="11" w16cid:durableId="2001343391">
    <w:abstractNumId w:val="8"/>
  </w:num>
  <w:num w:numId="12" w16cid:durableId="1254313819">
    <w:abstractNumId w:val="3"/>
  </w:num>
  <w:num w:numId="13" w16cid:durableId="113715735">
    <w:abstractNumId w:val="2"/>
  </w:num>
  <w:num w:numId="14" w16cid:durableId="853495830">
    <w:abstractNumId w:val="1"/>
  </w:num>
  <w:num w:numId="15" w16cid:durableId="2021928916">
    <w:abstractNumId w:val="0"/>
  </w:num>
  <w:num w:numId="16" w16cid:durableId="1813332292">
    <w:abstractNumId w:val="12"/>
  </w:num>
  <w:num w:numId="17" w16cid:durableId="1619877777">
    <w:abstractNumId w:val="10"/>
  </w:num>
  <w:num w:numId="18" w16cid:durableId="1124926520">
    <w:abstractNumId w:val="15"/>
  </w:num>
  <w:num w:numId="19" w16cid:durableId="703748567">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36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2F9E"/>
    <w:rsid w:val="00001FD5"/>
    <w:rsid w:val="0000284A"/>
    <w:rsid w:val="00003C59"/>
    <w:rsid w:val="00004CC6"/>
    <w:rsid w:val="00007DF2"/>
    <w:rsid w:val="000121AB"/>
    <w:rsid w:val="0001494B"/>
    <w:rsid w:val="00014E77"/>
    <w:rsid w:val="000166B7"/>
    <w:rsid w:val="00016F91"/>
    <w:rsid w:val="000174A8"/>
    <w:rsid w:val="00022231"/>
    <w:rsid w:val="000239FA"/>
    <w:rsid w:val="000258BF"/>
    <w:rsid w:val="000318B6"/>
    <w:rsid w:val="00032ECF"/>
    <w:rsid w:val="00033592"/>
    <w:rsid w:val="000350D1"/>
    <w:rsid w:val="000431EB"/>
    <w:rsid w:val="00043CE8"/>
    <w:rsid w:val="00045A97"/>
    <w:rsid w:val="00047042"/>
    <w:rsid w:val="000522BC"/>
    <w:rsid w:val="0005432F"/>
    <w:rsid w:val="00056E39"/>
    <w:rsid w:val="00057FFB"/>
    <w:rsid w:val="00061E67"/>
    <w:rsid w:val="000621ED"/>
    <w:rsid w:val="0006224C"/>
    <w:rsid w:val="000626E6"/>
    <w:rsid w:val="0006784F"/>
    <w:rsid w:val="00070D70"/>
    <w:rsid w:val="00072057"/>
    <w:rsid w:val="000733C1"/>
    <w:rsid w:val="00073617"/>
    <w:rsid w:val="000748ED"/>
    <w:rsid w:val="00074A5C"/>
    <w:rsid w:val="00075CB1"/>
    <w:rsid w:val="00081813"/>
    <w:rsid w:val="000853E7"/>
    <w:rsid w:val="00086147"/>
    <w:rsid w:val="000877E8"/>
    <w:rsid w:val="00090A67"/>
    <w:rsid w:val="00094512"/>
    <w:rsid w:val="00094E50"/>
    <w:rsid w:val="00094ED6"/>
    <w:rsid w:val="000A05F9"/>
    <w:rsid w:val="000A10D4"/>
    <w:rsid w:val="000A123F"/>
    <w:rsid w:val="000A14CC"/>
    <w:rsid w:val="000A265A"/>
    <w:rsid w:val="000A526B"/>
    <w:rsid w:val="000A6160"/>
    <w:rsid w:val="000A6326"/>
    <w:rsid w:val="000A77AD"/>
    <w:rsid w:val="000A78C0"/>
    <w:rsid w:val="000B337B"/>
    <w:rsid w:val="000B37F0"/>
    <w:rsid w:val="000B777E"/>
    <w:rsid w:val="000D2550"/>
    <w:rsid w:val="000D25D4"/>
    <w:rsid w:val="000E056F"/>
    <w:rsid w:val="000E0A81"/>
    <w:rsid w:val="000E2696"/>
    <w:rsid w:val="000E415E"/>
    <w:rsid w:val="000E4269"/>
    <w:rsid w:val="000E625F"/>
    <w:rsid w:val="000E6DC0"/>
    <w:rsid w:val="000F0F35"/>
    <w:rsid w:val="000F1D9A"/>
    <w:rsid w:val="000F3124"/>
    <w:rsid w:val="000F3CA2"/>
    <w:rsid w:val="000F78B1"/>
    <w:rsid w:val="0010170E"/>
    <w:rsid w:val="00102339"/>
    <w:rsid w:val="00105820"/>
    <w:rsid w:val="0010640A"/>
    <w:rsid w:val="0011238C"/>
    <w:rsid w:val="00113FA2"/>
    <w:rsid w:val="00120744"/>
    <w:rsid w:val="00122B3C"/>
    <w:rsid w:val="00123A0A"/>
    <w:rsid w:val="00123BF4"/>
    <w:rsid w:val="001266F9"/>
    <w:rsid w:val="001268BB"/>
    <w:rsid w:val="001268C3"/>
    <w:rsid w:val="0013281B"/>
    <w:rsid w:val="00141E48"/>
    <w:rsid w:val="00142583"/>
    <w:rsid w:val="0014272F"/>
    <w:rsid w:val="00142C68"/>
    <w:rsid w:val="00143214"/>
    <w:rsid w:val="00145BF1"/>
    <w:rsid w:val="001460D9"/>
    <w:rsid w:val="001470ED"/>
    <w:rsid w:val="001505A8"/>
    <w:rsid w:val="00151E5D"/>
    <w:rsid w:val="001533B3"/>
    <w:rsid w:val="0015475E"/>
    <w:rsid w:val="00156D0D"/>
    <w:rsid w:val="00156F79"/>
    <w:rsid w:val="00172593"/>
    <w:rsid w:val="0017458B"/>
    <w:rsid w:val="00175C8C"/>
    <w:rsid w:val="00177ACB"/>
    <w:rsid w:val="00182F04"/>
    <w:rsid w:val="001847B8"/>
    <w:rsid w:val="00184A69"/>
    <w:rsid w:val="00185A1A"/>
    <w:rsid w:val="001920BC"/>
    <w:rsid w:val="00193BE9"/>
    <w:rsid w:val="00194018"/>
    <w:rsid w:val="001945EE"/>
    <w:rsid w:val="00196338"/>
    <w:rsid w:val="001973D5"/>
    <w:rsid w:val="001978D5"/>
    <w:rsid w:val="001A0277"/>
    <w:rsid w:val="001A2EB6"/>
    <w:rsid w:val="001A4B52"/>
    <w:rsid w:val="001A5568"/>
    <w:rsid w:val="001A65A3"/>
    <w:rsid w:val="001B05F1"/>
    <w:rsid w:val="001B06D3"/>
    <w:rsid w:val="001B2EE8"/>
    <w:rsid w:val="001B414A"/>
    <w:rsid w:val="001B5265"/>
    <w:rsid w:val="001B691B"/>
    <w:rsid w:val="001B7403"/>
    <w:rsid w:val="001B7CC8"/>
    <w:rsid w:val="001C0AE2"/>
    <w:rsid w:val="001C1D11"/>
    <w:rsid w:val="001C1FB4"/>
    <w:rsid w:val="001C6038"/>
    <w:rsid w:val="001D3981"/>
    <w:rsid w:val="001D3AD7"/>
    <w:rsid w:val="001D715B"/>
    <w:rsid w:val="001E1729"/>
    <w:rsid w:val="001E19C5"/>
    <w:rsid w:val="001E4B2C"/>
    <w:rsid w:val="001E50C1"/>
    <w:rsid w:val="001F124A"/>
    <w:rsid w:val="001F20A2"/>
    <w:rsid w:val="001F3A1D"/>
    <w:rsid w:val="001F3CA9"/>
    <w:rsid w:val="001F5243"/>
    <w:rsid w:val="001F6FBF"/>
    <w:rsid w:val="001F7B5F"/>
    <w:rsid w:val="0020572E"/>
    <w:rsid w:val="00205C33"/>
    <w:rsid w:val="00205E09"/>
    <w:rsid w:val="002172C9"/>
    <w:rsid w:val="0021758B"/>
    <w:rsid w:val="00217C4B"/>
    <w:rsid w:val="002210DB"/>
    <w:rsid w:val="00221764"/>
    <w:rsid w:val="00221A8C"/>
    <w:rsid w:val="002243C2"/>
    <w:rsid w:val="00224727"/>
    <w:rsid w:val="002250AB"/>
    <w:rsid w:val="0022647B"/>
    <w:rsid w:val="00230F5B"/>
    <w:rsid w:val="0023113C"/>
    <w:rsid w:val="00232ED0"/>
    <w:rsid w:val="002339F9"/>
    <w:rsid w:val="002355B6"/>
    <w:rsid w:val="00237852"/>
    <w:rsid w:val="00240101"/>
    <w:rsid w:val="002403CE"/>
    <w:rsid w:val="002404D4"/>
    <w:rsid w:val="00242CED"/>
    <w:rsid w:val="00244BD2"/>
    <w:rsid w:val="00247335"/>
    <w:rsid w:val="00247E00"/>
    <w:rsid w:val="00251D94"/>
    <w:rsid w:val="00253A8A"/>
    <w:rsid w:val="0025471C"/>
    <w:rsid w:val="00254A5D"/>
    <w:rsid w:val="00254F68"/>
    <w:rsid w:val="0026002B"/>
    <w:rsid w:val="0026005F"/>
    <w:rsid w:val="00267152"/>
    <w:rsid w:val="00267849"/>
    <w:rsid w:val="00270A8B"/>
    <w:rsid w:val="002731F9"/>
    <w:rsid w:val="002731FA"/>
    <w:rsid w:val="00273463"/>
    <w:rsid w:val="00273C2F"/>
    <w:rsid w:val="00273CBE"/>
    <w:rsid w:val="00274071"/>
    <w:rsid w:val="00275705"/>
    <w:rsid w:val="0027656A"/>
    <w:rsid w:val="00276F5B"/>
    <w:rsid w:val="0028234C"/>
    <w:rsid w:val="0029080D"/>
    <w:rsid w:val="00290DB5"/>
    <w:rsid w:val="00291677"/>
    <w:rsid w:val="002916BD"/>
    <w:rsid w:val="002931EE"/>
    <w:rsid w:val="002941B0"/>
    <w:rsid w:val="002944EB"/>
    <w:rsid w:val="00297870"/>
    <w:rsid w:val="002A13EA"/>
    <w:rsid w:val="002A1924"/>
    <w:rsid w:val="002A333B"/>
    <w:rsid w:val="002A3B83"/>
    <w:rsid w:val="002A7728"/>
    <w:rsid w:val="002B486B"/>
    <w:rsid w:val="002B4BA5"/>
    <w:rsid w:val="002B4D38"/>
    <w:rsid w:val="002C0D6A"/>
    <w:rsid w:val="002C2B82"/>
    <w:rsid w:val="002C40A6"/>
    <w:rsid w:val="002C5B09"/>
    <w:rsid w:val="002C5F8C"/>
    <w:rsid w:val="002D4154"/>
    <w:rsid w:val="002D5892"/>
    <w:rsid w:val="002D7BDB"/>
    <w:rsid w:val="002E0660"/>
    <w:rsid w:val="002E0E22"/>
    <w:rsid w:val="002E4D5C"/>
    <w:rsid w:val="002E611B"/>
    <w:rsid w:val="002E6A52"/>
    <w:rsid w:val="002F1676"/>
    <w:rsid w:val="002F2FFE"/>
    <w:rsid w:val="002F5067"/>
    <w:rsid w:val="002F795E"/>
    <w:rsid w:val="002F7B5D"/>
    <w:rsid w:val="002F7E58"/>
    <w:rsid w:val="00302E2F"/>
    <w:rsid w:val="00303152"/>
    <w:rsid w:val="0030399E"/>
    <w:rsid w:val="00306C69"/>
    <w:rsid w:val="003115C1"/>
    <w:rsid w:val="00312CCF"/>
    <w:rsid w:val="00320A23"/>
    <w:rsid w:val="00323F45"/>
    <w:rsid w:val="00324D2C"/>
    <w:rsid w:val="00327485"/>
    <w:rsid w:val="0033149F"/>
    <w:rsid w:val="00331C26"/>
    <w:rsid w:val="003359C6"/>
    <w:rsid w:val="00337C29"/>
    <w:rsid w:val="003406D8"/>
    <w:rsid w:val="003411D1"/>
    <w:rsid w:val="003434B5"/>
    <w:rsid w:val="00344C0D"/>
    <w:rsid w:val="00344FF4"/>
    <w:rsid w:val="00345CA7"/>
    <w:rsid w:val="00347642"/>
    <w:rsid w:val="00350E8C"/>
    <w:rsid w:val="00353AC1"/>
    <w:rsid w:val="00355021"/>
    <w:rsid w:val="00355122"/>
    <w:rsid w:val="00355EAE"/>
    <w:rsid w:val="00356C09"/>
    <w:rsid w:val="003616F3"/>
    <w:rsid w:val="003624D2"/>
    <w:rsid w:val="00363FB0"/>
    <w:rsid w:val="003649BD"/>
    <w:rsid w:val="0037054C"/>
    <w:rsid w:val="003724E6"/>
    <w:rsid w:val="0037315B"/>
    <w:rsid w:val="00374FC3"/>
    <w:rsid w:val="00375B9B"/>
    <w:rsid w:val="0037602A"/>
    <w:rsid w:val="00376E19"/>
    <w:rsid w:val="00377B7B"/>
    <w:rsid w:val="003828D7"/>
    <w:rsid w:val="003913CC"/>
    <w:rsid w:val="003928C2"/>
    <w:rsid w:val="00393ABF"/>
    <w:rsid w:val="00394AA3"/>
    <w:rsid w:val="00394DEF"/>
    <w:rsid w:val="00395F79"/>
    <w:rsid w:val="00396737"/>
    <w:rsid w:val="003972F6"/>
    <w:rsid w:val="00397E9D"/>
    <w:rsid w:val="003A30E8"/>
    <w:rsid w:val="003A4036"/>
    <w:rsid w:val="003A7797"/>
    <w:rsid w:val="003A791C"/>
    <w:rsid w:val="003A7E88"/>
    <w:rsid w:val="003B16B4"/>
    <w:rsid w:val="003B4C49"/>
    <w:rsid w:val="003B6561"/>
    <w:rsid w:val="003C023B"/>
    <w:rsid w:val="003C02E1"/>
    <w:rsid w:val="003C1510"/>
    <w:rsid w:val="003C1577"/>
    <w:rsid w:val="003C3824"/>
    <w:rsid w:val="003C4BC7"/>
    <w:rsid w:val="003D1B97"/>
    <w:rsid w:val="003D22D7"/>
    <w:rsid w:val="003D3AEA"/>
    <w:rsid w:val="003D3DA9"/>
    <w:rsid w:val="003D5CA6"/>
    <w:rsid w:val="003E1D75"/>
    <w:rsid w:val="003F49BD"/>
    <w:rsid w:val="003F5B37"/>
    <w:rsid w:val="003F5C4E"/>
    <w:rsid w:val="003F61BF"/>
    <w:rsid w:val="003F6347"/>
    <w:rsid w:val="0040068C"/>
    <w:rsid w:val="004006AE"/>
    <w:rsid w:val="00401E6E"/>
    <w:rsid w:val="00405080"/>
    <w:rsid w:val="004057D2"/>
    <w:rsid w:val="00411EFC"/>
    <w:rsid w:val="004140F7"/>
    <w:rsid w:val="00414DC6"/>
    <w:rsid w:val="00415895"/>
    <w:rsid w:val="00417907"/>
    <w:rsid w:val="0042107E"/>
    <w:rsid w:val="00422D9F"/>
    <w:rsid w:val="0042323E"/>
    <w:rsid w:val="00423AAD"/>
    <w:rsid w:val="00424BB2"/>
    <w:rsid w:val="004264A8"/>
    <w:rsid w:val="00426ACC"/>
    <w:rsid w:val="00433674"/>
    <w:rsid w:val="00434356"/>
    <w:rsid w:val="00434A91"/>
    <w:rsid w:val="004354BD"/>
    <w:rsid w:val="00435FBF"/>
    <w:rsid w:val="00441693"/>
    <w:rsid w:val="00443EB5"/>
    <w:rsid w:val="00444CE5"/>
    <w:rsid w:val="00446FD7"/>
    <w:rsid w:val="00447FA5"/>
    <w:rsid w:val="00447FF7"/>
    <w:rsid w:val="00452F91"/>
    <w:rsid w:val="004534FF"/>
    <w:rsid w:val="004565C5"/>
    <w:rsid w:val="00464066"/>
    <w:rsid w:val="0046575E"/>
    <w:rsid w:val="00465FCF"/>
    <w:rsid w:val="0047527C"/>
    <w:rsid w:val="0048372C"/>
    <w:rsid w:val="00484EB9"/>
    <w:rsid w:val="004866F6"/>
    <w:rsid w:val="00486B81"/>
    <w:rsid w:val="00491C3D"/>
    <w:rsid w:val="004920BB"/>
    <w:rsid w:val="004A31FA"/>
    <w:rsid w:val="004A3E2E"/>
    <w:rsid w:val="004A56E5"/>
    <w:rsid w:val="004A5B2D"/>
    <w:rsid w:val="004A6C7B"/>
    <w:rsid w:val="004A7434"/>
    <w:rsid w:val="004A7F63"/>
    <w:rsid w:val="004B26FE"/>
    <w:rsid w:val="004B58AE"/>
    <w:rsid w:val="004C0330"/>
    <w:rsid w:val="004C3926"/>
    <w:rsid w:val="004C542C"/>
    <w:rsid w:val="004D172B"/>
    <w:rsid w:val="004D3681"/>
    <w:rsid w:val="004D4EE8"/>
    <w:rsid w:val="004D4FD0"/>
    <w:rsid w:val="004D6C3C"/>
    <w:rsid w:val="004D7AD7"/>
    <w:rsid w:val="004E3AAB"/>
    <w:rsid w:val="004E5FB9"/>
    <w:rsid w:val="004E66BA"/>
    <w:rsid w:val="004E6954"/>
    <w:rsid w:val="004F3AFB"/>
    <w:rsid w:val="004F63CC"/>
    <w:rsid w:val="00502778"/>
    <w:rsid w:val="00503A67"/>
    <w:rsid w:val="00504F67"/>
    <w:rsid w:val="00505326"/>
    <w:rsid w:val="005057EB"/>
    <w:rsid w:val="0051123B"/>
    <w:rsid w:val="00511ED3"/>
    <w:rsid w:val="0052224B"/>
    <w:rsid w:val="005239F6"/>
    <w:rsid w:val="00532151"/>
    <w:rsid w:val="0053233E"/>
    <w:rsid w:val="0053589E"/>
    <w:rsid w:val="00535AE4"/>
    <w:rsid w:val="00537828"/>
    <w:rsid w:val="00542F75"/>
    <w:rsid w:val="00543CFE"/>
    <w:rsid w:val="0054674D"/>
    <w:rsid w:val="00546F8A"/>
    <w:rsid w:val="0054701A"/>
    <w:rsid w:val="005477ED"/>
    <w:rsid w:val="0055204C"/>
    <w:rsid w:val="00557E91"/>
    <w:rsid w:val="0056066A"/>
    <w:rsid w:val="0056289E"/>
    <w:rsid w:val="00570371"/>
    <w:rsid w:val="005704F7"/>
    <w:rsid w:val="005709F2"/>
    <w:rsid w:val="00571CD8"/>
    <w:rsid w:val="0057231F"/>
    <w:rsid w:val="00572927"/>
    <w:rsid w:val="00576470"/>
    <w:rsid w:val="00577ABE"/>
    <w:rsid w:val="005837AC"/>
    <w:rsid w:val="005839ED"/>
    <w:rsid w:val="00596BA3"/>
    <w:rsid w:val="005A16B8"/>
    <w:rsid w:val="005A1ED1"/>
    <w:rsid w:val="005A30B2"/>
    <w:rsid w:val="005A3A7E"/>
    <w:rsid w:val="005A3AB5"/>
    <w:rsid w:val="005A4DD6"/>
    <w:rsid w:val="005A6C7F"/>
    <w:rsid w:val="005A75D8"/>
    <w:rsid w:val="005B2A17"/>
    <w:rsid w:val="005B41CD"/>
    <w:rsid w:val="005B6F15"/>
    <w:rsid w:val="005C016F"/>
    <w:rsid w:val="005C1D24"/>
    <w:rsid w:val="005C35FE"/>
    <w:rsid w:val="005C4EBB"/>
    <w:rsid w:val="005C7137"/>
    <w:rsid w:val="005C72A2"/>
    <w:rsid w:val="005D0812"/>
    <w:rsid w:val="005D10F3"/>
    <w:rsid w:val="005D167E"/>
    <w:rsid w:val="005D2F9E"/>
    <w:rsid w:val="005D4595"/>
    <w:rsid w:val="005D4F0C"/>
    <w:rsid w:val="005D6FD7"/>
    <w:rsid w:val="005E098B"/>
    <w:rsid w:val="005E1250"/>
    <w:rsid w:val="005E1CE1"/>
    <w:rsid w:val="005E2844"/>
    <w:rsid w:val="005E2C65"/>
    <w:rsid w:val="005E6C5D"/>
    <w:rsid w:val="005E6ED9"/>
    <w:rsid w:val="005F066C"/>
    <w:rsid w:val="005F5711"/>
    <w:rsid w:val="006033A6"/>
    <w:rsid w:val="0060479C"/>
    <w:rsid w:val="0060706E"/>
    <w:rsid w:val="00607896"/>
    <w:rsid w:val="00613B13"/>
    <w:rsid w:val="00613DF7"/>
    <w:rsid w:val="00613FAB"/>
    <w:rsid w:val="0061402C"/>
    <w:rsid w:val="00614170"/>
    <w:rsid w:val="00614A8F"/>
    <w:rsid w:val="00617CF0"/>
    <w:rsid w:val="00625EE5"/>
    <w:rsid w:val="006305C9"/>
    <w:rsid w:val="00631934"/>
    <w:rsid w:val="00637D82"/>
    <w:rsid w:val="006424DD"/>
    <w:rsid w:val="00643285"/>
    <w:rsid w:val="00647DEF"/>
    <w:rsid w:val="0065025F"/>
    <w:rsid w:val="0065054D"/>
    <w:rsid w:val="00652698"/>
    <w:rsid w:val="00655AF5"/>
    <w:rsid w:val="00656BAA"/>
    <w:rsid w:val="006619B5"/>
    <w:rsid w:val="00661A17"/>
    <w:rsid w:val="00661F2C"/>
    <w:rsid w:val="006622A1"/>
    <w:rsid w:val="00664664"/>
    <w:rsid w:val="006652D6"/>
    <w:rsid w:val="006703DD"/>
    <w:rsid w:val="006730BA"/>
    <w:rsid w:val="00674295"/>
    <w:rsid w:val="0067617C"/>
    <w:rsid w:val="006765BA"/>
    <w:rsid w:val="00677E05"/>
    <w:rsid w:val="0068211A"/>
    <w:rsid w:val="006837C1"/>
    <w:rsid w:val="00693543"/>
    <w:rsid w:val="00695B90"/>
    <w:rsid w:val="00696B1C"/>
    <w:rsid w:val="00697803"/>
    <w:rsid w:val="006A0A3B"/>
    <w:rsid w:val="006A0E30"/>
    <w:rsid w:val="006A113B"/>
    <w:rsid w:val="006A1DE2"/>
    <w:rsid w:val="006A23C8"/>
    <w:rsid w:val="006A3485"/>
    <w:rsid w:val="006A3D70"/>
    <w:rsid w:val="006B1406"/>
    <w:rsid w:val="006B18E5"/>
    <w:rsid w:val="006B3634"/>
    <w:rsid w:val="006B4BCC"/>
    <w:rsid w:val="006C0B39"/>
    <w:rsid w:val="006C4F3E"/>
    <w:rsid w:val="006C5EFA"/>
    <w:rsid w:val="006C767B"/>
    <w:rsid w:val="006D2A2D"/>
    <w:rsid w:val="006D330E"/>
    <w:rsid w:val="006D4509"/>
    <w:rsid w:val="006D51A6"/>
    <w:rsid w:val="006D76FD"/>
    <w:rsid w:val="006D78C7"/>
    <w:rsid w:val="006E0057"/>
    <w:rsid w:val="006E2577"/>
    <w:rsid w:val="006E2A9A"/>
    <w:rsid w:val="006E641C"/>
    <w:rsid w:val="006F40D9"/>
    <w:rsid w:val="00700412"/>
    <w:rsid w:val="007022CF"/>
    <w:rsid w:val="00703CAB"/>
    <w:rsid w:val="007114B2"/>
    <w:rsid w:val="007134F0"/>
    <w:rsid w:val="007153BF"/>
    <w:rsid w:val="00716670"/>
    <w:rsid w:val="00717862"/>
    <w:rsid w:val="007204ED"/>
    <w:rsid w:val="00721603"/>
    <w:rsid w:val="007234B4"/>
    <w:rsid w:val="007239DA"/>
    <w:rsid w:val="00724EDB"/>
    <w:rsid w:val="007255E2"/>
    <w:rsid w:val="007268E5"/>
    <w:rsid w:val="00727319"/>
    <w:rsid w:val="00727BE7"/>
    <w:rsid w:val="00727E82"/>
    <w:rsid w:val="00732DC6"/>
    <w:rsid w:val="00734599"/>
    <w:rsid w:val="00735445"/>
    <w:rsid w:val="007366C2"/>
    <w:rsid w:val="00742FE4"/>
    <w:rsid w:val="00743D85"/>
    <w:rsid w:val="0075171F"/>
    <w:rsid w:val="00754E49"/>
    <w:rsid w:val="007559A8"/>
    <w:rsid w:val="00756602"/>
    <w:rsid w:val="0075759A"/>
    <w:rsid w:val="007576F6"/>
    <w:rsid w:val="007617FA"/>
    <w:rsid w:val="00761C6E"/>
    <w:rsid w:val="00761FEB"/>
    <w:rsid w:val="00763738"/>
    <w:rsid w:val="007673B5"/>
    <w:rsid w:val="007749A7"/>
    <w:rsid w:val="00775295"/>
    <w:rsid w:val="007814F4"/>
    <w:rsid w:val="007832F9"/>
    <w:rsid w:val="007835B0"/>
    <w:rsid w:val="00784010"/>
    <w:rsid w:val="0078574D"/>
    <w:rsid w:val="00785925"/>
    <w:rsid w:val="00786961"/>
    <w:rsid w:val="00787B3F"/>
    <w:rsid w:val="00791D70"/>
    <w:rsid w:val="00792ED4"/>
    <w:rsid w:val="0079438E"/>
    <w:rsid w:val="00797785"/>
    <w:rsid w:val="007A0062"/>
    <w:rsid w:val="007A12DF"/>
    <w:rsid w:val="007A1AB9"/>
    <w:rsid w:val="007A3862"/>
    <w:rsid w:val="007A5221"/>
    <w:rsid w:val="007A56F4"/>
    <w:rsid w:val="007A5D1F"/>
    <w:rsid w:val="007B0326"/>
    <w:rsid w:val="007B0445"/>
    <w:rsid w:val="007B132D"/>
    <w:rsid w:val="007B3DE2"/>
    <w:rsid w:val="007B3F82"/>
    <w:rsid w:val="007B6273"/>
    <w:rsid w:val="007B6378"/>
    <w:rsid w:val="007B68AD"/>
    <w:rsid w:val="007B6996"/>
    <w:rsid w:val="007B73B9"/>
    <w:rsid w:val="007B76E2"/>
    <w:rsid w:val="007C1CE9"/>
    <w:rsid w:val="007C75FE"/>
    <w:rsid w:val="007C7720"/>
    <w:rsid w:val="007D0E59"/>
    <w:rsid w:val="007D4854"/>
    <w:rsid w:val="007D7492"/>
    <w:rsid w:val="007D760C"/>
    <w:rsid w:val="007E3091"/>
    <w:rsid w:val="007E39C8"/>
    <w:rsid w:val="007E7CF8"/>
    <w:rsid w:val="007F0C21"/>
    <w:rsid w:val="007F2600"/>
    <w:rsid w:val="007F3E08"/>
    <w:rsid w:val="007F3EA5"/>
    <w:rsid w:val="007F4531"/>
    <w:rsid w:val="0080222F"/>
    <w:rsid w:val="0080269D"/>
    <w:rsid w:val="00803384"/>
    <w:rsid w:val="00803B2D"/>
    <w:rsid w:val="00803C88"/>
    <w:rsid w:val="00806EA6"/>
    <w:rsid w:val="00810A18"/>
    <w:rsid w:val="00814C2C"/>
    <w:rsid w:val="00820ABE"/>
    <w:rsid w:val="00821FBC"/>
    <w:rsid w:val="0082575E"/>
    <w:rsid w:val="00826CF1"/>
    <w:rsid w:val="0082708E"/>
    <w:rsid w:val="008270FE"/>
    <w:rsid w:val="0083139C"/>
    <w:rsid w:val="00832EDC"/>
    <w:rsid w:val="00836118"/>
    <w:rsid w:val="00840D5D"/>
    <w:rsid w:val="00842602"/>
    <w:rsid w:val="008428D0"/>
    <w:rsid w:val="0084306E"/>
    <w:rsid w:val="00845E4A"/>
    <w:rsid w:val="008467FB"/>
    <w:rsid w:val="008478F3"/>
    <w:rsid w:val="00854F3D"/>
    <w:rsid w:val="00855116"/>
    <w:rsid w:val="00855D12"/>
    <w:rsid w:val="0085763A"/>
    <w:rsid w:val="00857EC4"/>
    <w:rsid w:val="00862299"/>
    <w:rsid w:val="00864E66"/>
    <w:rsid w:val="0087143F"/>
    <w:rsid w:val="0087220E"/>
    <w:rsid w:val="00873990"/>
    <w:rsid w:val="00875815"/>
    <w:rsid w:val="00880D81"/>
    <w:rsid w:val="00886475"/>
    <w:rsid w:val="00887E5D"/>
    <w:rsid w:val="00890F1D"/>
    <w:rsid w:val="008971C5"/>
    <w:rsid w:val="008975E7"/>
    <w:rsid w:val="008A0920"/>
    <w:rsid w:val="008A35E8"/>
    <w:rsid w:val="008A3C6E"/>
    <w:rsid w:val="008A46ED"/>
    <w:rsid w:val="008A51D2"/>
    <w:rsid w:val="008A6C70"/>
    <w:rsid w:val="008A7FD9"/>
    <w:rsid w:val="008B11AD"/>
    <w:rsid w:val="008B4920"/>
    <w:rsid w:val="008B7DC7"/>
    <w:rsid w:val="008C0A08"/>
    <w:rsid w:val="008C0AFC"/>
    <w:rsid w:val="008C121A"/>
    <w:rsid w:val="008C242A"/>
    <w:rsid w:val="008D12E9"/>
    <w:rsid w:val="008E3CA1"/>
    <w:rsid w:val="008E51F3"/>
    <w:rsid w:val="008F2402"/>
    <w:rsid w:val="008F38FE"/>
    <w:rsid w:val="008F65C4"/>
    <w:rsid w:val="0090190E"/>
    <w:rsid w:val="009032B0"/>
    <w:rsid w:val="00904268"/>
    <w:rsid w:val="00904BCE"/>
    <w:rsid w:val="009053A9"/>
    <w:rsid w:val="0090698E"/>
    <w:rsid w:val="0090765E"/>
    <w:rsid w:val="00914F5B"/>
    <w:rsid w:val="0091630A"/>
    <w:rsid w:val="00916D1C"/>
    <w:rsid w:val="0091777C"/>
    <w:rsid w:val="00921097"/>
    <w:rsid w:val="00921523"/>
    <w:rsid w:val="00922138"/>
    <w:rsid w:val="0092300D"/>
    <w:rsid w:val="00923FA5"/>
    <w:rsid w:val="00924DA7"/>
    <w:rsid w:val="00926981"/>
    <w:rsid w:val="0092714C"/>
    <w:rsid w:val="00927A85"/>
    <w:rsid w:val="009350C2"/>
    <w:rsid w:val="00935DA9"/>
    <w:rsid w:val="00937A76"/>
    <w:rsid w:val="00941D99"/>
    <w:rsid w:val="0094795A"/>
    <w:rsid w:val="00955E57"/>
    <w:rsid w:val="00955FE7"/>
    <w:rsid w:val="009628FD"/>
    <w:rsid w:val="009629E7"/>
    <w:rsid w:val="00962CB6"/>
    <w:rsid w:val="00964B21"/>
    <w:rsid w:val="009667EA"/>
    <w:rsid w:val="00967D99"/>
    <w:rsid w:val="00971B99"/>
    <w:rsid w:val="00973012"/>
    <w:rsid w:val="009732AE"/>
    <w:rsid w:val="009744D5"/>
    <w:rsid w:val="0098116B"/>
    <w:rsid w:val="00985F8A"/>
    <w:rsid w:val="00986E4D"/>
    <w:rsid w:val="00987EF2"/>
    <w:rsid w:val="00990384"/>
    <w:rsid w:val="009905B5"/>
    <w:rsid w:val="00992DD5"/>
    <w:rsid w:val="00994A0B"/>
    <w:rsid w:val="0099546F"/>
    <w:rsid w:val="00995D53"/>
    <w:rsid w:val="009A204C"/>
    <w:rsid w:val="009A4044"/>
    <w:rsid w:val="009A5C2D"/>
    <w:rsid w:val="009A5D68"/>
    <w:rsid w:val="009B30B6"/>
    <w:rsid w:val="009B3C7A"/>
    <w:rsid w:val="009B3C9A"/>
    <w:rsid w:val="009B524F"/>
    <w:rsid w:val="009B648B"/>
    <w:rsid w:val="009B7D6A"/>
    <w:rsid w:val="009C309C"/>
    <w:rsid w:val="009C3B82"/>
    <w:rsid w:val="009C48E2"/>
    <w:rsid w:val="009C4E5A"/>
    <w:rsid w:val="009C5ACC"/>
    <w:rsid w:val="009C62F9"/>
    <w:rsid w:val="009D08C2"/>
    <w:rsid w:val="009D261F"/>
    <w:rsid w:val="009D46FA"/>
    <w:rsid w:val="009E12D1"/>
    <w:rsid w:val="009E2A17"/>
    <w:rsid w:val="009E2BEB"/>
    <w:rsid w:val="009E3129"/>
    <w:rsid w:val="009E3A5F"/>
    <w:rsid w:val="009E3E77"/>
    <w:rsid w:val="009E54D1"/>
    <w:rsid w:val="009E5C5C"/>
    <w:rsid w:val="009E6420"/>
    <w:rsid w:val="009F0219"/>
    <w:rsid w:val="009F3B0A"/>
    <w:rsid w:val="009F4FDD"/>
    <w:rsid w:val="00A0180C"/>
    <w:rsid w:val="00A021D7"/>
    <w:rsid w:val="00A0496D"/>
    <w:rsid w:val="00A06CB0"/>
    <w:rsid w:val="00A07608"/>
    <w:rsid w:val="00A146FF"/>
    <w:rsid w:val="00A1573E"/>
    <w:rsid w:val="00A228B0"/>
    <w:rsid w:val="00A2311D"/>
    <w:rsid w:val="00A23C7A"/>
    <w:rsid w:val="00A2566D"/>
    <w:rsid w:val="00A256D0"/>
    <w:rsid w:val="00A26BE8"/>
    <w:rsid w:val="00A27065"/>
    <w:rsid w:val="00A30332"/>
    <w:rsid w:val="00A341F8"/>
    <w:rsid w:val="00A35E2D"/>
    <w:rsid w:val="00A36B33"/>
    <w:rsid w:val="00A405A3"/>
    <w:rsid w:val="00A40F11"/>
    <w:rsid w:val="00A42207"/>
    <w:rsid w:val="00A43AE0"/>
    <w:rsid w:val="00A506E6"/>
    <w:rsid w:val="00A53FD6"/>
    <w:rsid w:val="00A55863"/>
    <w:rsid w:val="00A5670B"/>
    <w:rsid w:val="00A572AE"/>
    <w:rsid w:val="00A661B3"/>
    <w:rsid w:val="00A66549"/>
    <w:rsid w:val="00A76BB5"/>
    <w:rsid w:val="00A81877"/>
    <w:rsid w:val="00A917C2"/>
    <w:rsid w:val="00A9315A"/>
    <w:rsid w:val="00A973BA"/>
    <w:rsid w:val="00AA208C"/>
    <w:rsid w:val="00AA2D39"/>
    <w:rsid w:val="00AA3384"/>
    <w:rsid w:val="00AA3D9E"/>
    <w:rsid w:val="00AA3E90"/>
    <w:rsid w:val="00AA510E"/>
    <w:rsid w:val="00AA551D"/>
    <w:rsid w:val="00AA5C51"/>
    <w:rsid w:val="00AB0F55"/>
    <w:rsid w:val="00AB23E8"/>
    <w:rsid w:val="00AB614F"/>
    <w:rsid w:val="00AC2123"/>
    <w:rsid w:val="00AC5166"/>
    <w:rsid w:val="00AC7E3F"/>
    <w:rsid w:val="00AD0BB8"/>
    <w:rsid w:val="00AD0C47"/>
    <w:rsid w:val="00AD1B2F"/>
    <w:rsid w:val="00AD2E22"/>
    <w:rsid w:val="00AD2ED4"/>
    <w:rsid w:val="00AD53D0"/>
    <w:rsid w:val="00AD5D0A"/>
    <w:rsid w:val="00AD7DCA"/>
    <w:rsid w:val="00AE2458"/>
    <w:rsid w:val="00AE2EC5"/>
    <w:rsid w:val="00AE37C2"/>
    <w:rsid w:val="00AE419C"/>
    <w:rsid w:val="00AE5227"/>
    <w:rsid w:val="00AF0927"/>
    <w:rsid w:val="00AF12E6"/>
    <w:rsid w:val="00AF2D15"/>
    <w:rsid w:val="00AF45A1"/>
    <w:rsid w:val="00AF7518"/>
    <w:rsid w:val="00AF758B"/>
    <w:rsid w:val="00B01148"/>
    <w:rsid w:val="00B03EAB"/>
    <w:rsid w:val="00B06857"/>
    <w:rsid w:val="00B0727B"/>
    <w:rsid w:val="00B1097C"/>
    <w:rsid w:val="00B13988"/>
    <w:rsid w:val="00B1564F"/>
    <w:rsid w:val="00B16022"/>
    <w:rsid w:val="00B174D0"/>
    <w:rsid w:val="00B17783"/>
    <w:rsid w:val="00B17EEC"/>
    <w:rsid w:val="00B20591"/>
    <w:rsid w:val="00B209BB"/>
    <w:rsid w:val="00B21E9D"/>
    <w:rsid w:val="00B2255C"/>
    <w:rsid w:val="00B2624C"/>
    <w:rsid w:val="00B30464"/>
    <w:rsid w:val="00B34745"/>
    <w:rsid w:val="00B35242"/>
    <w:rsid w:val="00B35DEB"/>
    <w:rsid w:val="00B36081"/>
    <w:rsid w:val="00B36427"/>
    <w:rsid w:val="00B36507"/>
    <w:rsid w:val="00B36CDB"/>
    <w:rsid w:val="00B40541"/>
    <w:rsid w:val="00B40C6C"/>
    <w:rsid w:val="00B4221D"/>
    <w:rsid w:val="00B472D8"/>
    <w:rsid w:val="00B47C88"/>
    <w:rsid w:val="00B5519B"/>
    <w:rsid w:val="00B5534C"/>
    <w:rsid w:val="00B62905"/>
    <w:rsid w:val="00B636E4"/>
    <w:rsid w:val="00B64534"/>
    <w:rsid w:val="00B66913"/>
    <w:rsid w:val="00B7239D"/>
    <w:rsid w:val="00B73064"/>
    <w:rsid w:val="00B744C8"/>
    <w:rsid w:val="00B7460F"/>
    <w:rsid w:val="00B75BDA"/>
    <w:rsid w:val="00B77C89"/>
    <w:rsid w:val="00B81015"/>
    <w:rsid w:val="00B84678"/>
    <w:rsid w:val="00B85575"/>
    <w:rsid w:val="00B85836"/>
    <w:rsid w:val="00B85AA4"/>
    <w:rsid w:val="00B872A6"/>
    <w:rsid w:val="00B933A7"/>
    <w:rsid w:val="00B94AC6"/>
    <w:rsid w:val="00B94D3D"/>
    <w:rsid w:val="00B96928"/>
    <w:rsid w:val="00BA4803"/>
    <w:rsid w:val="00BA48D4"/>
    <w:rsid w:val="00BA6331"/>
    <w:rsid w:val="00BB0D63"/>
    <w:rsid w:val="00BB1A5C"/>
    <w:rsid w:val="00BB4D8D"/>
    <w:rsid w:val="00BB630B"/>
    <w:rsid w:val="00BB6E26"/>
    <w:rsid w:val="00BB7409"/>
    <w:rsid w:val="00BB761E"/>
    <w:rsid w:val="00BC727D"/>
    <w:rsid w:val="00BD1EB1"/>
    <w:rsid w:val="00BD3306"/>
    <w:rsid w:val="00BD4202"/>
    <w:rsid w:val="00BD45C9"/>
    <w:rsid w:val="00BE5091"/>
    <w:rsid w:val="00BE5D89"/>
    <w:rsid w:val="00BE5F59"/>
    <w:rsid w:val="00BF0922"/>
    <w:rsid w:val="00BF4152"/>
    <w:rsid w:val="00BF5F20"/>
    <w:rsid w:val="00BF6E53"/>
    <w:rsid w:val="00BF7746"/>
    <w:rsid w:val="00C00258"/>
    <w:rsid w:val="00C014E8"/>
    <w:rsid w:val="00C032B0"/>
    <w:rsid w:val="00C04601"/>
    <w:rsid w:val="00C04844"/>
    <w:rsid w:val="00C07307"/>
    <w:rsid w:val="00C1357A"/>
    <w:rsid w:val="00C14AAC"/>
    <w:rsid w:val="00C2077F"/>
    <w:rsid w:val="00C2522E"/>
    <w:rsid w:val="00C27239"/>
    <w:rsid w:val="00C27D13"/>
    <w:rsid w:val="00C32D7F"/>
    <w:rsid w:val="00C35660"/>
    <w:rsid w:val="00C36046"/>
    <w:rsid w:val="00C377EF"/>
    <w:rsid w:val="00C37DD8"/>
    <w:rsid w:val="00C4208E"/>
    <w:rsid w:val="00C4251E"/>
    <w:rsid w:val="00C46E05"/>
    <w:rsid w:val="00C51E44"/>
    <w:rsid w:val="00C5469A"/>
    <w:rsid w:val="00C54C0C"/>
    <w:rsid w:val="00C55473"/>
    <w:rsid w:val="00C60E32"/>
    <w:rsid w:val="00C611B5"/>
    <w:rsid w:val="00C61C0A"/>
    <w:rsid w:val="00C64A2A"/>
    <w:rsid w:val="00C64EA1"/>
    <w:rsid w:val="00C66311"/>
    <w:rsid w:val="00C700B4"/>
    <w:rsid w:val="00C72032"/>
    <w:rsid w:val="00C74021"/>
    <w:rsid w:val="00C74107"/>
    <w:rsid w:val="00C7420B"/>
    <w:rsid w:val="00C75E24"/>
    <w:rsid w:val="00C77D5E"/>
    <w:rsid w:val="00C85C82"/>
    <w:rsid w:val="00C87630"/>
    <w:rsid w:val="00C90783"/>
    <w:rsid w:val="00C92063"/>
    <w:rsid w:val="00C92921"/>
    <w:rsid w:val="00C97B88"/>
    <w:rsid w:val="00CA16FD"/>
    <w:rsid w:val="00CA5B91"/>
    <w:rsid w:val="00CB20AA"/>
    <w:rsid w:val="00CB3746"/>
    <w:rsid w:val="00CB656D"/>
    <w:rsid w:val="00CB7112"/>
    <w:rsid w:val="00CC0602"/>
    <w:rsid w:val="00CC3950"/>
    <w:rsid w:val="00CC3C2F"/>
    <w:rsid w:val="00CC5DE9"/>
    <w:rsid w:val="00CD4ECE"/>
    <w:rsid w:val="00CE6BB4"/>
    <w:rsid w:val="00CF2AE9"/>
    <w:rsid w:val="00CF51B2"/>
    <w:rsid w:val="00CF5AAA"/>
    <w:rsid w:val="00CF6D26"/>
    <w:rsid w:val="00D000C0"/>
    <w:rsid w:val="00D021DD"/>
    <w:rsid w:val="00D030C0"/>
    <w:rsid w:val="00D0336E"/>
    <w:rsid w:val="00D04A07"/>
    <w:rsid w:val="00D04B8B"/>
    <w:rsid w:val="00D0547D"/>
    <w:rsid w:val="00D05DA2"/>
    <w:rsid w:val="00D05E07"/>
    <w:rsid w:val="00D068D0"/>
    <w:rsid w:val="00D071BF"/>
    <w:rsid w:val="00D112A8"/>
    <w:rsid w:val="00D11886"/>
    <w:rsid w:val="00D17182"/>
    <w:rsid w:val="00D20586"/>
    <w:rsid w:val="00D24DEE"/>
    <w:rsid w:val="00D25D66"/>
    <w:rsid w:val="00D2717F"/>
    <w:rsid w:val="00D3327D"/>
    <w:rsid w:val="00D3775D"/>
    <w:rsid w:val="00D42045"/>
    <w:rsid w:val="00D426D3"/>
    <w:rsid w:val="00D47155"/>
    <w:rsid w:val="00D525B1"/>
    <w:rsid w:val="00D544E0"/>
    <w:rsid w:val="00D55EB6"/>
    <w:rsid w:val="00D60103"/>
    <w:rsid w:val="00D635D5"/>
    <w:rsid w:val="00D64085"/>
    <w:rsid w:val="00D65E2A"/>
    <w:rsid w:val="00D666C5"/>
    <w:rsid w:val="00D7131E"/>
    <w:rsid w:val="00D7162D"/>
    <w:rsid w:val="00D760A0"/>
    <w:rsid w:val="00D81585"/>
    <w:rsid w:val="00D84D0E"/>
    <w:rsid w:val="00D907F7"/>
    <w:rsid w:val="00D910E6"/>
    <w:rsid w:val="00D95DEB"/>
    <w:rsid w:val="00DA0F8F"/>
    <w:rsid w:val="00DA433A"/>
    <w:rsid w:val="00DA46B0"/>
    <w:rsid w:val="00DA5A55"/>
    <w:rsid w:val="00DA76B7"/>
    <w:rsid w:val="00DB12F3"/>
    <w:rsid w:val="00DB1660"/>
    <w:rsid w:val="00DB1D80"/>
    <w:rsid w:val="00DB5BE9"/>
    <w:rsid w:val="00DB5FF1"/>
    <w:rsid w:val="00DB6927"/>
    <w:rsid w:val="00DC0B68"/>
    <w:rsid w:val="00DC1BD1"/>
    <w:rsid w:val="00DC2BAF"/>
    <w:rsid w:val="00DC5E2F"/>
    <w:rsid w:val="00DC61FA"/>
    <w:rsid w:val="00DC78CA"/>
    <w:rsid w:val="00DD5C7E"/>
    <w:rsid w:val="00DE0827"/>
    <w:rsid w:val="00DE554A"/>
    <w:rsid w:val="00DF5637"/>
    <w:rsid w:val="00E021C4"/>
    <w:rsid w:val="00E02378"/>
    <w:rsid w:val="00E029F6"/>
    <w:rsid w:val="00E0343F"/>
    <w:rsid w:val="00E03B16"/>
    <w:rsid w:val="00E03D2B"/>
    <w:rsid w:val="00E1014E"/>
    <w:rsid w:val="00E10C3A"/>
    <w:rsid w:val="00E10DC5"/>
    <w:rsid w:val="00E122B3"/>
    <w:rsid w:val="00E1232A"/>
    <w:rsid w:val="00E16C71"/>
    <w:rsid w:val="00E20925"/>
    <w:rsid w:val="00E20B3E"/>
    <w:rsid w:val="00E234CD"/>
    <w:rsid w:val="00E24E11"/>
    <w:rsid w:val="00E3284B"/>
    <w:rsid w:val="00E32A71"/>
    <w:rsid w:val="00E3469B"/>
    <w:rsid w:val="00E366D7"/>
    <w:rsid w:val="00E40130"/>
    <w:rsid w:val="00E4058B"/>
    <w:rsid w:val="00E452CD"/>
    <w:rsid w:val="00E45F3A"/>
    <w:rsid w:val="00E469DD"/>
    <w:rsid w:val="00E52CA0"/>
    <w:rsid w:val="00E53792"/>
    <w:rsid w:val="00E54936"/>
    <w:rsid w:val="00E56481"/>
    <w:rsid w:val="00E600BC"/>
    <w:rsid w:val="00E60246"/>
    <w:rsid w:val="00E645C8"/>
    <w:rsid w:val="00E65778"/>
    <w:rsid w:val="00E71949"/>
    <w:rsid w:val="00E76F0B"/>
    <w:rsid w:val="00E77551"/>
    <w:rsid w:val="00E80EAA"/>
    <w:rsid w:val="00E8114F"/>
    <w:rsid w:val="00E8297C"/>
    <w:rsid w:val="00E84B73"/>
    <w:rsid w:val="00E85099"/>
    <w:rsid w:val="00E91780"/>
    <w:rsid w:val="00E94EBE"/>
    <w:rsid w:val="00EA3CE4"/>
    <w:rsid w:val="00EB1267"/>
    <w:rsid w:val="00EB15AE"/>
    <w:rsid w:val="00EB26A1"/>
    <w:rsid w:val="00EB4FA4"/>
    <w:rsid w:val="00EB6437"/>
    <w:rsid w:val="00EC20D9"/>
    <w:rsid w:val="00EC67DF"/>
    <w:rsid w:val="00EC7785"/>
    <w:rsid w:val="00ED1481"/>
    <w:rsid w:val="00ED165E"/>
    <w:rsid w:val="00ED2732"/>
    <w:rsid w:val="00ED418B"/>
    <w:rsid w:val="00ED42FB"/>
    <w:rsid w:val="00ED437C"/>
    <w:rsid w:val="00ED4D18"/>
    <w:rsid w:val="00ED7A62"/>
    <w:rsid w:val="00EE093A"/>
    <w:rsid w:val="00EE0E87"/>
    <w:rsid w:val="00EE1193"/>
    <w:rsid w:val="00EE1780"/>
    <w:rsid w:val="00EE6F39"/>
    <w:rsid w:val="00EE7150"/>
    <w:rsid w:val="00EF1280"/>
    <w:rsid w:val="00EF401E"/>
    <w:rsid w:val="00EF709C"/>
    <w:rsid w:val="00F02589"/>
    <w:rsid w:val="00F04792"/>
    <w:rsid w:val="00F0578C"/>
    <w:rsid w:val="00F067E0"/>
    <w:rsid w:val="00F06C76"/>
    <w:rsid w:val="00F101A5"/>
    <w:rsid w:val="00F105D4"/>
    <w:rsid w:val="00F1119F"/>
    <w:rsid w:val="00F11C3E"/>
    <w:rsid w:val="00F122E8"/>
    <w:rsid w:val="00F165EB"/>
    <w:rsid w:val="00F179E0"/>
    <w:rsid w:val="00F210BF"/>
    <w:rsid w:val="00F266C7"/>
    <w:rsid w:val="00F306CF"/>
    <w:rsid w:val="00F31D26"/>
    <w:rsid w:val="00F340D6"/>
    <w:rsid w:val="00F3581F"/>
    <w:rsid w:val="00F35DC2"/>
    <w:rsid w:val="00F3621D"/>
    <w:rsid w:val="00F367A6"/>
    <w:rsid w:val="00F40BBE"/>
    <w:rsid w:val="00F4773B"/>
    <w:rsid w:val="00F507D3"/>
    <w:rsid w:val="00F51D29"/>
    <w:rsid w:val="00F51E0B"/>
    <w:rsid w:val="00F53EDA"/>
    <w:rsid w:val="00F56E26"/>
    <w:rsid w:val="00F5725E"/>
    <w:rsid w:val="00F57988"/>
    <w:rsid w:val="00F6026E"/>
    <w:rsid w:val="00F642D6"/>
    <w:rsid w:val="00F6768B"/>
    <w:rsid w:val="00F71B1A"/>
    <w:rsid w:val="00F71F0A"/>
    <w:rsid w:val="00F74DE2"/>
    <w:rsid w:val="00F75D78"/>
    <w:rsid w:val="00F82383"/>
    <w:rsid w:val="00F82D7E"/>
    <w:rsid w:val="00F8325C"/>
    <w:rsid w:val="00F83436"/>
    <w:rsid w:val="00F83B22"/>
    <w:rsid w:val="00F86C30"/>
    <w:rsid w:val="00F878D9"/>
    <w:rsid w:val="00F90440"/>
    <w:rsid w:val="00F926B0"/>
    <w:rsid w:val="00F93AB7"/>
    <w:rsid w:val="00F93D5A"/>
    <w:rsid w:val="00F961C8"/>
    <w:rsid w:val="00FA0D67"/>
    <w:rsid w:val="00FA1354"/>
    <w:rsid w:val="00FA2437"/>
    <w:rsid w:val="00FA4902"/>
    <w:rsid w:val="00FB4DD8"/>
    <w:rsid w:val="00FB5C7D"/>
    <w:rsid w:val="00FB5D05"/>
    <w:rsid w:val="00FB6219"/>
    <w:rsid w:val="00FC1695"/>
    <w:rsid w:val="00FC1947"/>
    <w:rsid w:val="00FC663D"/>
    <w:rsid w:val="00FC6D40"/>
    <w:rsid w:val="00FD03CF"/>
    <w:rsid w:val="00FD2324"/>
    <w:rsid w:val="00FD72DF"/>
    <w:rsid w:val="00FD7570"/>
    <w:rsid w:val="00FE21B8"/>
    <w:rsid w:val="00FE49CF"/>
    <w:rsid w:val="00FE4ECB"/>
    <w:rsid w:val="00FE7CB3"/>
    <w:rsid w:val="00FF0CA2"/>
    <w:rsid w:val="00FF79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City"/>
  <w:smartTagType w:namespaceuri="urn:schemas-microsoft-com:office:smarttags" w:name="place"/>
  <w:shapeDefaults>
    <o:shapedefaults v:ext="edit" spidmax="4097"/>
    <o:shapelayout v:ext="edit">
      <o:idmap v:ext="edit" data="1"/>
    </o:shapelayout>
  </w:shapeDefaults>
  <w:decimalSymbol w:val="."/>
  <w:listSeparator w:val=","/>
  <w14:docId w14:val="0BC1C2D6"/>
  <w15:chartTrackingRefBased/>
  <w15:docId w15:val="{19CCF058-72A8-4608-BEEE-75A64324A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311D"/>
    <w:rPr>
      <w:rFonts w:ascii="Arial" w:hAnsi="Arial"/>
      <w:sz w:val="24"/>
      <w:szCs w:val="24"/>
    </w:rPr>
  </w:style>
  <w:style w:type="paragraph" w:styleId="Heading1">
    <w:name w:val="heading 1"/>
    <w:basedOn w:val="Normal"/>
    <w:next w:val="Normal"/>
    <w:qFormat/>
    <w:rsid w:val="0020572E"/>
    <w:pPr>
      <w:keepNext/>
      <w:outlineLvl w:val="0"/>
    </w:pPr>
    <w:rPr>
      <w:rFonts w:cs="Arial"/>
      <w:b/>
      <w:bCs/>
      <w:caps/>
      <w:kern w:val="32"/>
      <w:sz w:val="32"/>
      <w:szCs w:val="32"/>
    </w:rPr>
  </w:style>
  <w:style w:type="paragraph" w:styleId="Heading2">
    <w:name w:val="heading 2"/>
    <w:basedOn w:val="Normal"/>
    <w:next w:val="Normal"/>
    <w:qFormat/>
    <w:rsid w:val="0020572E"/>
    <w:pPr>
      <w:keepNext/>
      <w:outlineLvl w:val="1"/>
    </w:pPr>
    <w:rPr>
      <w:rFonts w:cs="Arial"/>
      <w:b/>
      <w:bCs/>
      <w:iCs/>
      <w:sz w:val="28"/>
      <w:szCs w:val="28"/>
    </w:rPr>
  </w:style>
  <w:style w:type="paragraph" w:styleId="Heading3">
    <w:name w:val="heading 3"/>
    <w:basedOn w:val="Normal"/>
    <w:next w:val="Normal"/>
    <w:qFormat/>
    <w:rsid w:val="0020572E"/>
    <w:pPr>
      <w:keepNext/>
      <w:outlineLvl w:val="2"/>
    </w:pPr>
    <w:rPr>
      <w:rFonts w:cs="Arial"/>
      <w:bCs/>
      <w:caps/>
    </w:rPr>
  </w:style>
  <w:style w:type="paragraph" w:styleId="Heading4">
    <w:name w:val="heading 4"/>
    <w:basedOn w:val="Normal"/>
    <w:next w:val="Normal"/>
    <w:qFormat/>
    <w:rsid w:val="00A2311D"/>
    <w:pPr>
      <w:keepNext/>
      <w:numPr>
        <w:ilvl w:val="3"/>
        <w:numId w:val="5"/>
      </w:numPr>
      <w:spacing w:before="240" w:after="60"/>
      <w:outlineLvl w:val="3"/>
    </w:pPr>
    <w:rPr>
      <w:rFonts w:ascii="Times New Roman" w:hAnsi="Times New Roman"/>
      <w:b/>
      <w:bCs/>
      <w:sz w:val="28"/>
      <w:szCs w:val="28"/>
    </w:rPr>
  </w:style>
  <w:style w:type="paragraph" w:styleId="Heading5">
    <w:name w:val="heading 5"/>
    <w:basedOn w:val="Normal"/>
    <w:next w:val="Normal"/>
    <w:qFormat/>
    <w:rsid w:val="00A2311D"/>
    <w:pPr>
      <w:numPr>
        <w:ilvl w:val="4"/>
        <w:numId w:val="5"/>
      </w:numPr>
      <w:spacing w:before="240" w:after="60"/>
      <w:outlineLvl w:val="4"/>
    </w:pPr>
    <w:rPr>
      <w:b/>
      <w:bCs/>
      <w:i/>
      <w:iCs/>
      <w:sz w:val="26"/>
      <w:szCs w:val="26"/>
    </w:rPr>
  </w:style>
  <w:style w:type="paragraph" w:styleId="Heading6">
    <w:name w:val="heading 6"/>
    <w:basedOn w:val="Normal"/>
    <w:next w:val="Normal"/>
    <w:qFormat/>
    <w:rsid w:val="00A2311D"/>
    <w:pPr>
      <w:numPr>
        <w:ilvl w:val="5"/>
        <w:numId w:val="5"/>
      </w:numPr>
      <w:spacing w:before="240" w:after="60"/>
      <w:outlineLvl w:val="5"/>
    </w:pPr>
    <w:rPr>
      <w:rFonts w:ascii="Times New Roman" w:hAnsi="Times New Roman"/>
      <w:b/>
      <w:bCs/>
      <w:sz w:val="22"/>
      <w:szCs w:val="22"/>
    </w:rPr>
  </w:style>
  <w:style w:type="paragraph" w:styleId="Heading7">
    <w:name w:val="heading 7"/>
    <w:basedOn w:val="Normal"/>
    <w:next w:val="Normal"/>
    <w:qFormat/>
    <w:rsid w:val="00A2311D"/>
    <w:pPr>
      <w:numPr>
        <w:ilvl w:val="6"/>
        <w:numId w:val="5"/>
      </w:numPr>
      <w:spacing w:before="240" w:after="60"/>
      <w:outlineLvl w:val="6"/>
    </w:pPr>
    <w:rPr>
      <w:rFonts w:ascii="Times New Roman" w:hAnsi="Times New Roman"/>
    </w:rPr>
  </w:style>
  <w:style w:type="paragraph" w:styleId="Heading8">
    <w:name w:val="heading 8"/>
    <w:basedOn w:val="Normal"/>
    <w:next w:val="Normal"/>
    <w:qFormat/>
    <w:rsid w:val="00A2311D"/>
    <w:pPr>
      <w:numPr>
        <w:ilvl w:val="7"/>
        <w:numId w:val="5"/>
      </w:numPr>
      <w:spacing w:before="240" w:after="60"/>
      <w:outlineLvl w:val="7"/>
    </w:pPr>
    <w:rPr>
      <w:rFonts w:ascii="Times New Roman" w:hAnsi="Times New Roman"/>
      <w:i/>
      <w:iCs/>
    </w:rPr>
  </w:style>
  <w:style w:type="paragraph" w:styleId="Heading9">
    <w:name w:val="heading 9"/>
    <w:basedOn w:val="Normal"/>
    <w:next w:val="Normal"/>
    <w:qFormat/>
    <w:rsid w:val="00A2311D"/>
    <w:pPr>
      <w:numPr>
        <w:ilvl w:val="8"/>
        <w:numId w:val="5"/>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Bulleted">
    <w:name w:val="Style Bulleted"/>
    <w:basedOn w:val="NoList"/>
    <w:rsid w:val="00A2311D"/>
    <w:pPr>
      <w:numPr>
        <w:numId w:val="16"/>
      </w:numPr>
    </w:pPr>
  </w:style>
  <w:style w:type="numbering" w:customStyle="1" w:styleId="BulletStyle">
    <w:name w:val="Bullet Style"/>
    <w:basedOn w:val="NoList"/>
    <w:rsid w:val="00A2311D"/>
    <w:pPr>
      <w:numPr>
        <w:numId w:val="4"/>
      </w:numPr>
    </w:pPr>
  </w:style>
  <w:style w:type="numbering" w:styleId="111111">
    <w:name w:val="Outline List 2"/>
    <w:basedOn w:val="NoList"/>
    <w:semiHidden/>
    <w:rsid w:val="00A2311D"/>
    <w:pPr>
      <w:numPr>
        <w:numId w:val="1"/>
      </w:numPr>
    </w:pPr>
  </w:style>
  <w:style w:type="numbering" w:styleId="1ai">
    <w:name w:val="Outline List 1"/>
    <w:basedOn w:val="NoList"/>
    <w:semiHidden/>
    <w:rsid w:val="00A2311D"/>
    <w:pPr>
      <w:numPr>
        <w:numId w:val="2"/>
      </w:numPr>
    </w:pPr>
  </w:style>
  <w:style w:type="numbering" w:styleId="ArticleSection">
    <w:name w:val="Outline List 3"/>
    <w:basedOn w:val="NoList"/>
    <w:semiHidden/>
    <w:rsid w:val="00A2311D"/>
    <w:pPr>
      <w:numPr>
        <w:numId w:val="3"/>
      </w:numPr>
    </w:pPr>
  </w:style>
  <w:style w:type="paragraph" w:styleId="BlockText">
    <w:name w:val="Block Text"/>
    <w:basedOn w:val="Normal"/>
    <w:semiHidden/>
    <w:rsid w:val="00A2311D"/>
    <w:pPr>
      <w:spacing w:after="120"/>
      <w:ind w:left="1440" w:right="1440"/>
    </w:pPr>
  </w:style>
  <w:style w:type="paragraph" w:styleId="BodyText">
    <w:name w:val="Body Text"/>
    <w:basedOn w:val="Normal"/>
    <w:rsid w:val="00A2311D"/>
    <w:pPr>
      <w:spacing w:after="120"/>
    </w:pPr>
  </w:style>
  <w:style w:type="paragraph" w:styleId="BodyText2">
    <w:name w:val="Body Text 2"/>
    <w:basedOn w:val="Normal"/>
    <w:semiHidden/>
    <w:rsid w:val="00A2311D"/>
    <w:pPr>
      <w:spacing w:after="120" w:line="480" w:lineRule="auto"/>
    </w:pPr>
  </w:style>
  <w:style w:type="paragraph" w:styleId="BodyText3">
    <w:name w:val="Body Text 3"/>
    <w:basedOn w:val="Normal"/>
    <w:semiHidden/>
    <w:rsid w:val="00A2311D"/>
    <w:pPr>
      <w:spacing w:after="120"/>
    </w:pPr>
    <w:rPr>
      <w:sz w:val="16"/>
      <w:szCs w:val="16"/>
    </w:rPr>
  </w:style>
  <w:style w:type="paragraph" w:styleId="BodyTextFirstIndent">
    <w:name w:val="Body Text First Indent"/>
    <w:basedOn w:val="BodyText"/>
    <w:semiHidden/>
    <w:rsid w:val="00A2311D"/>
    <w:pPr>
      <w:ind w:firstLine="210"/>
    </w:pPr>
  </w:style>
  <w:style w:type="paragraph" w:styleId="BodyTextIndent">
    <w:name w:val="Body Text Indent"/>
    <w:basedOn w:val="Normal"/>
    <w:semiHidden/>
    <w:rsid w:val="00A2311D"/>
    <w:pPr>
      <w:spacing w:after="120"/>
      <w:ind w:left="283"/>
    </w:pPr>
  </w:style>
  <w:style w:type="paragraph" w:styleId="BodyTextFirstIndent2">
    <w:name w:val="Body Text First Indent 2"/>
    <w:basedOn w:val="BodyTextIndent"/>
    <w:semiHidden/>
    <w:rsid w:val="00A2311D"/>
    <w:pPr>
      <w:ind w:firstLine="210"/>
    </w:pPr>
  </w:style>
  <w:style w:type="paragraph" w:styleId="BodyTextIndent2">
    <w:name w:val="Body Text Indent 2"/>
    <w:basedOn w:val="Normal"/>
    <w:semiHidden/>
    <w:rsid w:val="00A2311D"/>
    <w:pPr>
      <w:spacing w:after="120" w:line="480" w:lineRule="auto"/>
      <w:ind w:left="283"/>
    </w:pPr>
  </w:style>
  <w:style w:type="paragraph" w:styleId="BodyTextIndent3">
    <w:name w:val="Body Text Indent 3"/>
    <w:basedOn w:val="Normal"/>
    <w:semiHidden/>
    <w:rsid w:val="00A2311D"/>
    <w:pPr>
      <w:spacing w:after="120"/>
      <w:ind w:left="283"/>
    </w:pPr>
    <w:rPr>
      <w:sz w:val="16"/>
      <w:szCs w:val="16"/>
    </w:rPr>
  </w:style>
  <w:style w:type="paragraph" w:styleId="Closing">
    <w:name w:val="Closing"/>
    <w:basedOn w:val="Normal"/>
    <w:semiHidden/>
    <w:rsid w:val="00A2311D"/>
    <w:pPr>
      <w:ind w:left="4252"/>
    </w:pPr>
  </w:style>
  <w:style w:type="paragraph" w:styleId="Date">
    <w:name w:val="Date"/>
    <w:basedOn w:val="Normal"/>
    <w:next w:val="Normal"/>
    <w:semiHidden/>
    <w:rsid w:val="00A2311D"/>
  </w:style>
  <w:style w:type="paragraph" w:styleId="EmailSignature">
    <w:name w:val="E-mail Signature"/>
    <w:basedOn w:val="Normal"/>
    <w:semiHidden/>
    <w:rsid w:val="00A2311D"/>
  </w:style>
  <w:style w:type="character" w:styleId="Emphasis">
    <w:name w:val="Emphasis"/>
    <w:qFormat/>
    <w:rsid w:val="00A2311D"/>
    <w:rPr>
      <w:i/>
      <w:iCs/>
    </w:rPr>
  </w:style>
  <w:style w:type="paragraph" w:styleId="EnvelopeAddress">
    <w:name w:val="envelope address"/>
    <w:basedOn w:val="Normal"/>
    <w:semiHidden/>
    <w:rsid w:val="00A2311D"/>
    <w:pPr>
      <w:framePr w:w="7920" w:h="1980" w:hRule="exact" w:hSpace="180" w:wrap="auto" w:hAnchor="page" w:xAlign="center" w:yAlign="bottom"/>
      <w:ind w:left="2880"/>
    </w:pPr>
    <w:rPr>
      <w:rFonts w:cs="Arial"/>
    </w:rPr>
  </w:style>
  <w:style w:type="paragraph" w:styleId="EnvelopeReturn">
    <w:name w:val="envelope return"/>
    <w:basedOn w:val="Normal"/>
    <w:semiHidden/>
    <w:rsid w:val="00A2311D"/>
    <w:rPr>
      <w:rFonts w:cs="Arial"/>
      <w:sz w:val="20"/>
      <w:szCs w:val="20"/>
    </w:rPr>
  </w:style>
  <w:style w:type="character" w:styleId="FollowedHyperlink">
    <w:name w:val="FollowedHyperlink"/>
    <w:semiHidden/>
    <w:rsid w:val="00A2311D"/>
    <w:rPr>
      <w:color w:val="800080"/>
      <w:u w:val="single"/>
    </w:rPr>
  </w:style>
  <w:style w:type="character" w:styleId="HTMLAcronym">
    <w:name w:val="HTML Acronym"/>
    <w:basedOn w:val="DefaultParagraphFont"/>
    <w:semiHidden/>
    <w:rsid w:val="00A2311D"/>
  </w:style>
  <w:style w:type="paragraph" w:styleId="HTMLAddress">
    <w:name w:val="HTML Address"/>
    <w:basedOn w:val="Normal"/>
    <w:semiHidden/>
    <w:rsid w:val="00A2311D"/>
    <w:rPr>
      <w:i/>
      <w:iCs/>
    </w:rPr>
  </w:style>
  <w:style w:type="character" w:styleId="HTMLCite">
    <w:name w:val="HTML Cite"/>
    <w:semiHidden/>
    <w:rsid w:val="00A2311D"/>
    <w:rPr>
      <w:i/>
      <w:iCs/>
    </w:rPr>
  </w:style>
  <w:style w:type="character" w:styleId="HTMLCode">
    <w:name w:val="HTML Code"/>
    <w:semiHidden/>
    <w:rsid w:val="00A2311D"/>
    <w:rPr>
      <w:rFonts w:ascii="Courier New" w:hAnsi="Courier New" w:cs="Courier New"/>
      <w:sz w:val="20"/>
      <w:szCs w:val="20"/>
    </w:rPr>
  </w:style>
  <w:style w:type="character" w:styleId="HTMLDefinition">
    <w:name w:val="HTML Definition"/>
    <w:semiHidden/>
    <w:rsid w:val="00A2311D"/>
    <w:rPr>
      <w:i/>
      <w:iCs/>
    </w:rPr>
  </w:style>
  <w:style w:type="character" w:styleId="HTMLKeyboard">
    <w:name w:val="HTML Keyboard"/>
    <w:semiHidden/>
    <w:rsid w:val="00A2311D"/>
    <w:rPr>
      <w:rFonts w:ascii="Courier New" w:hAnsi="Courier New" w:cs="Courier New"/>
      <w:sz w:val="20"/>
      <w:szCs w:val="20"/>
    </w:rPr>
  </w:style>
  <w:style w:type="paragraph" w:styleId="HTMLPreformatted">
    <w:name w:val="HTML Preformatted"/>
    <w:basedOn w:val="Normal"/>
    <w:semiHidden/>
    <w:rsid w:val="00A2311D"/>
    <w:rPr>
      <w:rFonts w:ascii="Courier New" w:hAnsi="Courier New" w:cs="Courier New"/>
      <w:sz w:val="20"/>
      <w:szCs w:val="20"/>
    </w:rPr>
  </w:style>
  <w:style w:type="character" w:styleId="HTMLSample">
    <w:name w:val="HTML Sample"/>
    <w:semiHidden/>
    <w:rsid w:val="00A2311D"/>
    <w:rPr>
      <w:rFonts w:ascii="Courier New" w:hAnsi="Courier New" w:cs="Courier New"/>
    </w:rPr>
  </w:style>
  <w:style w:type="character" w:styleId="HTMLTypewriter">
    <w:name w:val="HTML Typewriter"/>
    <w:semiHidden/>
    <w:rsid w:val="00A2311D"/>
    <w:rPr>
      <w:rFonts w:ascii="Courier New" w:hAnsi="Courier New" w:cs="Courier New"/>
      <w:sz w:val="20"/>
      <w:szCs w:val="20"/>
    </w:rPr>
  </w:style>
  <w:style w:type="character" w:styleId="HTMLVariable">
    <w:name w:val="HTML Variable"/>
    <w:semiHidden/>
    <w:rsid w:val="00A2311D"/>
    <w:rPr>
      <w:i/>
      <w:iCs/>
    </w:rPr>
  </w:style>
  <w:style w:type="character" w:styleId="Hyperlink">
    <w:name w:val="Hyperlink"/>
    <w:semiHidden/>
    <w:rsid w:val="00A2311D"/>
    <w:rPr>
      <w:color w:val="0000FF"/>
      <w:u w:val="single"/>
    </w:rPr>
  </w:style>
  <w:style w:type="character" w:styleId="LineNumber">
    <w:name w:val="line number"/>
    <w:basedOn w:val="DefaultParagraphFont"/>
    <w:semiHidden/>
    <w:rsid w:val="00A2311D"/>
  </w:style>
  <w:style w:type="paragraph" w:styleId="List">
    <w:name w:val="List"/>
    <w:basedOn w:val="Normal"/>
    <w:semiHidden/>
    <w:rsid w:val="00A2311D"/>
    <w:pPr>
      <w:ind w:left="283" w:hanging="283"/>
    </w:pPr>
  </w:style>
  <w:style w:type="paragraph" w:styleId="List2">
    <w:name w:val="List 2"/>
    <w:basedOn w:val="Normal"/>
    <w:semiHidden/>
    <w:rsid w:val="00A2311D"/>
    <w:pPr>
      <w:ind w:left="566" w:hanging="283"/>
    </w:pPr>
  </w:style>
  <w:style w:type="paragraph" w:styleId="List3">
    <w:name w:val="List 3"/>
    <w:basedOn w:val="Normal"/>
    <w:semiHidden/>
    <w:rsid w:val="00A2311D"/>
    <w:pPr>
      <w:ind w:left="849" w:hanging="283"/>
    </w:pPr>
  </w:style>
  <w:style w:type="paragraph" w:styleId="List4">
    <w:name w:val="List 4"/>
    <w:basedOn w:val="Normal"/>
    <w:semiHidden/>
    <w:rsid w:val="00A2311D"/>
    <w:pPr>
      <w:ind w:left="1132" w:hanging="283"/>
    </w:pPr>
  </w:style>
  <w:style w:type="paragraph" w:styleId="List5">
    <w:name w:val="List 5"/>
    <w:basedOn w:val="Normal"/>
    <w:semiHidden/>
    <w:rsid w:val="00A2311D"/>
    <w:pPr>
      <w:ind w:left="1415" w:hanging="283"/>
    </w:pPr>
  </w:style>
  <w:style w:type="paragraph" w:styleId="ListBullet">
    <w:name w:val="List Bullet"/>
    <w:basedOn w:val="Normal"/>
    <w:autoRedefine/>
    <w:semiHidden/>
    <w:rsid w:val="00A2311D"/>
    <w:pPr>
      <w:numPr>
        <w:numId w:val="6"/>
      </w:numPr>
    </w:pPr>
  </w:style>
  <w:style w:type="paragraph" w:styleId="ListBullet2">
    <w:name w:val="List Bullet 2"/>
    <w:basedOn w:val="Normal"/>
    <w:autoRedefine/>
    <w:semiHidden/>
    <w:rsid w:val="00A2311D"/>
    <w:pPr>
      <w:numPr>
        <w:numId w:val="7"/>
      </w:numPr>
    </w:pPr>
  </w:style>
  <w:style w:type="paragraph" w:styleId="ListBullet3">
    <w:name w:val="List Bullet 3"/>
    <w:basedOn w:val="Normal"/>
    <w:autoRedefine/>
    <w:semiHidden/>
    <w:rsid w:val="00A2311D"/>
    <w:pPr>
      <w:numPr>
        <w:numId w:val="8"/>
      </w:numPr>
    </w:pPr>
  </w:style>
  <w:style w:type="paragraph" w:styleId="ListBullet4">
    <w:name w:val="List Bullet 4"/>
    <w:basedOn w:val="Normal"/>
    <w:autoRedefine/>
    <w:semiHidden/>
    <w:rsid w:val="00A2311D"/>
    <w:pPr>
      <w:numPr>
        <w:numId w:val="9"/>
      </w:numPr>
    </w:pPr>
  </w:style>
  <w:style w:type="paragraph" w:styleId="ListBullet5">
    <w:name w:val="List Bullet 5"/>
    <w:basedOn w:val="Normal"/>
    <w:autoRedefine/>
    <w:semiHidden/>
    <w:rsid w:val="00A2311D"/>
    <w:pPr>
      <w:numPr>
        <w:numId w:val="10"/>
      </w:numPr>
    </w:pPr>
  </w:style>
  <w:style w:type="paragraph" w:styleId="ListContinue">
    <w:name w:val="List Continue"/>
    <w:basedOn w:val="Normal"/>
    <w:semiHidden/>
    <w:rsid w:val="00A2311D"/>
    <w:pPr>
      <w:spacing w:after="120"/>
      <w:ind w:left="283"/>
    </w:pPr>
  </w:style>
  <w:style w:type="paragraph" w:styleId="ListContinue2">
    <w:name w:val="List Continue 2"/>
    <w:basedOn w:val="Normal"/>
    <w:semiHidden/>
    <w:rsid w:val="00A2311D"/>
    <w:pPr>
      <w:spacing w:after="120"/>
      <w:ind w:left="566"/>
    </w:pPr>
  </w:style>
  <w:style w:type="paragraph" w:styleId="ListContinue3">
    <w:name w:val="List Continue 3"/>
    <w:basedOn w:val="Normal"/>
    <w:semiHidden/>
    <w:rsid w:val="00A2311D"/>
    <w:pPr>
      <w:spacing w:after="120"/>
      <w:ind w:left="849"/>
    </w:pPr>
  </w:style>
  <w:style w:type="paragraph" w:styleId="ListContinue4">
    <w:name w:val="List Continue 4"/>
    <w:basedOn w:val="Normal"/>
    <w:semiHidden/>
    <w:rsid w:val="00A2311D"/>
    <w:pPr>
      <w:spacing w:after="120"/>
      <w:ind w:left="1132"/>
    </w:pPr>
  </w:style>
  <w:style w:type="paragraph" w:styleId="ListContinue5">
    <w:name w:val="List Continue 5"/>
    <w:basedOn w:val="Normal"/>
    <w:semiHidden/>
    <w:rsid w:val="00A2311D"/>
    <w:pPr>
      <w:spacing w:after="120"/>
      <w:ind w:left="1415"/>
    </w:pPr>
  </w:style>
  <w:style w:type="paragraph" w:styleId="ListNumber">
    <w:name w:val="List Number"/>
    <w:basedOn w:val="Normal"/>
    <w:semiHidden/>
    <w:rsid w:val="00A2311D"/>
    <w:pPr>
      <w:numPr>
        <w:numId w:val="11"/>
      </w:numPr>
    </w:pPr>
  </w:style>
  <w:style w:type="paragraph" w:styleId="ListNumber2">
    <w:name w:val="List Number 2"/>
    <w:basedOn w:val="Normal"/>
    <w:semiHidden/>
    <w:rsid w:val="00A2311D"/>
    <w:pPr>
      <w:numPr>
        <w:numId w:val="12"/>
      </w:numPr>
    </w:pPr>
  </w:style>
  <w:style w:type="paragraph" w:styleId="ListNumber3">
    <w:name w:val="List Number 3"/>
    <w:basedOn w:val="Normal"/>
    <w:semiHidden/>
    <w:rsid w:val="00A2311D"/>
    <w:pPr>
      <w:numPr>
        <w:numId w:val="13"/>
      </w:numPr>
    </w:pPr>
  </w:style>
  <w:style w:type="paragraph" w:styleId="ListNumber4">
    <w:name w:val="List Number 4"/>
    <w:basedOn w:val="Normal"/>
    <w:semiHidden/>
    <w:rsid w:val="00A2311D"/>
    <w:pPr>
      <w:numPr>
        <w:numId w:val="14"/>
      </w:numPr>
    </w:pPr>
  </w:style>
  <w:style w:type="paragraph" w:styleId="ListNumber5">
    <w:name w:val="List Number 5"/>
    <w:basedOn w:val="Normal"/>
    <w:semiHidden/>
    <w:rsid w:val="00A2311D"/>
    <w:pPr>
      <w:numPr>
        <w:numId w:val="15"/>
      </w:numPr>
    </w:pPr>
  </w:style>
  <w:style w:type="paragraph" w:styleId="MessageHeader">
    <w:name w:val="Message Header"/>
    <w:basedOn w:val="Normal"/>
    <w:semiHidden/>
    <w:rsid w:val="00A2311D"/>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uiPriority w:val="99"/>
    <w:semiHidden/>
    <w:rsid w:val="00A2311D"/>
    <w:rPr>
      <w:rFonts w:ascii="Times New Roman" w:hAnsi="Times New Roman"/>
    </w:rPr>
  </w:style>
  <w:style w:type="paragraph" w:styleId="NormalIndent">
    <w:name w:val="Normal Indent"/>
    <w:basedOn w:val="Normal"/>
    <w:semiHidden/>
    <w:rsid w:val="00A2311D"/>
    <w:pPr>
      <w:ind w:left="720"/>
    </w:pPr>
  </w:style>
  <w:style w:type="paragraph" w:styleId="NoteHeading">
    <w:name w:val="Note Heading"/>
    <w:basedOn w:val="Normal"/>
    <w:next w:val="Normal"/>
    <w:semiHidden/>
    <w:rsid w:val="00A2311D"/>
  </w:style>
  <w:style w:type="character" w:styleId="PageNumber">
    <w:name w:val="page number"/>
    <w:basedOn w:val="DefaultParagraphFont"/>
    <w:semiHidden/>
    <w:rsid w:val="00A2311D"/>
  </w:style>
  <w:style w:type="paragraph" w:styleId="PlainText">
    <w:name w:val="Plain Text"/>
    <w:basedOn w:val="Normal"/>
    <w:semiHidden/>
    <w:rsid w:val="00A2311D"/>
    <w:rPr>
      <w:rFonts w:ascii="Courier New" w:hAnsi="Courier New" w:cs="Courier New"/>
      <w:sz w:val="20"/>
      <w:szCs w:val="20"/>
    </w:rPr>
  </w:style>
  <w:style w:type="paragraph" w:styleId="Salutation">
    <w:name w:val="Salutation"/>
    <w:basedOn w:val="Normal"/>
    <w:next w:val="Normal"/>
    <w:semiHidden/>
    <w:rsid w:val="00A2311D"/>
  </w:style>
  <w:style w:type="paragraph" w:styleId="Signature">
    <w:name w:val="Signature"/>
    <w:basedOn w:val="Normal"/>
    <w:semiHidden/>
    <w:rsid w:val="00A2311D"/>
    <w:pPr>
      <w:ind w:left="4252"/>
    </w:pPr>
  </w:style>
  <w:style w:type="character" w:styleId="Strong">
    <w:name w:val="Strong"/>
    <w:qFormat/>
    <w:rsid w:val="00A2311D"/>
    <w:rPr>
      <w:b/>
      <w:bCs/>
    </w:rPr>
  </w:style>
  <w:style w:type="table" w:styleId="Table3Deffects1">
    <w:name w:val="Table 3D effects 1"/>
    <w:basedOn w:val="TableNormal"/>
    <w:semiHidden/>
    <w:rsid w:val="00A2311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A2311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A2311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A2311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A2311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A2311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A2311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urful1">
    <w:name w:val="Table Colorful 1"/>
    <w:basedOn w:val="TableNormal"/>
    <w:semiHidden/>
    <w:rsid w:val="00A2311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urful2">
    <w:name w:val="Table Colorful 2"/>
    <w:basedOn w:val="TableNormal"/>
    <w:semiHidden/>
    <w:rsid w:val="00A2311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urful3">
    <w:name w:val="Table Colorful 3"/>
    <w:basedOn w:val="TableNormal"/>
    <w:semiHidden/>
    <w:rsid w:val="00A2311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A2311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A2311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2311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2311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2311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A2311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A2311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A231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A2311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A2311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A2311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A2311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A2311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A2311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A2311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A2311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A2311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A2311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A2311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A2311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A2311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A2311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A2311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A2311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A2311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A2311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A2311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A2311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A2311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A2311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A231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A2311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A2311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A2311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20572E"/>
    <w:pPr>
      <w:jc w:val="center"/>
      <w:outlineLvl w:val="0"/>
    </w:pPr>
    <w:rPr>
      <w:rFonts w:cs="Arial"/>
      <w:b/>
      <w:bCs/>
      <w:caps/>
      <w:kern w:val="28"/>
      <w:sz w:val="48"/>
      <w:szCs w:val="48"/>
    </w:rPr>
  </w:style>
  <w:style w:type="paragraph" w:styleId="Subtitle">
    <w:name w:val="Subtitle"/>
    <w:basedOn w:val="Normal"/>
    <w:qFormat/>
    <w:rsid w:val="0020572E"/>
    <w:pPr>
      <w:jc w:val="center"/>
      <w:outlineLvl w:val="1"/>
    </w:pPr>
    <w:rPr>
      <w:rFonts w:cs="Arial"/>
      <w:b/>
      <w:sz w:val="28"/>
      <w:szCs w:val="28"/>
    </w:rPr>
  </w:style>
  <w:style w:type="paragraph" w:styleId="Header">
    <w:name w:val="header"/>
    <w:basedOn w:val="Normal"/>
    <w:rsid w:val="003B16B4"/>
    <w:pPr>
      <w:tabs>
        <w:tab w:val="center" w:pos="4320"/>
        <w:tab w:val="right" w:pos="8640"/>
      </w:tabs>
    </w:pPr>
  </w:style>
  <w:style w:type="paragraph" w:styleId="Footer">
    <w:name w:val="footer"/>
    <w:basedOn w:val="Normal"/>
    <w:rsid w:val="003B16B4"/>
    <w:pPr>
      <w:tabs>
        <w:tab w:val="center" w:pos="4320"/>
        <w:tab w:val="right" w:pos="8640"/>
      </w:tabs>
    </w:pPr>
  </w:style>
  <w:style w:type="paragraph" w:styleId="BalloonText">
    <w:name w:val="Balloon Text"/>
    <w:basedOn w:val="Normal"/>
    <w:semiHidden/>
    <w:rsid w:val="00A35E2D"/>
    <w:rPr>
      <w:rFonts w:ascii="Tahoma" w:hAnsi="Tahoma" w:cs="Tahoma"/>
      <w:sz w:val="16"/>
      <w:szCs w:val="16"/>
    </w:rPr>
  </w:style>
  <w:style w:type="character" w:styleId="CommentReference">
    <w:name w:val="annotation reference"/>
    <w:semiHidden/>
    <w:rsid w:val="005A3AB5"/>
    <w:rPr>
      <w:sz w:val="16"/>
      <w:szCs w:val="16"/>
    </w:rPr>
  </w:style>
  <w:style w:type="paragraph" w:styleId="CommentText">
    <w:name w:val="annotation text"/>
    <w:basedOn w:val="Normal"/>
    <w:semiHidden/>
    <w:rsid w:val="005A3AB5"/>
    <w:rPr>
      <w:sz w:val="20"/>
      <w:szCs w:val="20"/>
    </w:rPr>
  </w:style>
  <w:style w:type="paragraph" w:styleId="CommentSubject">
    <w:name w:val="annotation subject"/>
    <w:basedOn w:val="CommentText"/>
    <w:next w:val="CommentText"/>
    <w:semiHidden/>
    <w:rsid w:val="005A3AB5"/>
    <w:rPr>
      <w:b/>
      <w:bCs/>
    </w:rPr>
  </w:style>
  <w:style w:type="paragraph" w:customStyle="1" w:styleId="Default">
    <w:name w:val="Default"/>
    <w:rsid w:val="001470ED"/>
    <w:pPr>
      <w:autoSpaceDE w:val="0"/>
      <w:autoSpaceDN w:val="0"/>
      <w:adjustRightInd w:val="0"/>
    </w:pPr>
    <w:rPr>
      <w:rFonts w:ascii="Arial" w:eastAsia="Calibr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495224">
      <w:bodyDiv w:val="1"/>
      <w:marLeft w:val="0"/>
      <w:marRight w:val="0"/>
      <w:marTop w:val="0"/>
      <w:marBottom w:val="0"/>
      <w:divBdr>
        <w:top w:val="none" w:sz="0" w:space="0" w:color="auto"/>
        <w:left w:val="none" w:sz="0" w:space="0" w:color="auto"/>
        <w:bottom w:val="none" w:sz="0" w:space="0" w:color="auto"/>
        <w:right w:val="none" w:sz="0" w:space="0" w:color="auto"/>
      </w:divBdr>
    </w:div>
    <w:div w:id="419832982">
      <w:bodyDiv w:val="1"/>
      <w:marLeft w:val="0"/>
      <w:marRight w:val="0"/>
      <w:marTop w:val="0"/>
      <w:marBottom w:val="0"/>
      <w:divBdr>
        <w:top w:val="none" w:sz="0" w:space="0" w:color="auto"/>
        <w:left w:val="none" w:sz="0" w:space="0" w:color="auto"/>
        <w:bottom w:val="none" w:sz="0" w:space="0" w:color="auto"/>
        <w:right w:val="none" w:sz="0" w:space="0" w:color="auto"/>
      </w:divBdr>
    </w:div>
    <w:div w:id="575751902">
      <w:bodyDiv w:val="1"/>
      <w:marLeft w:val="0"/>
      <w:marRight w:val="0"/>
      <w:marTop w:val="0"/>
      <w:marBottom w:val="0"/>
      <w:divBdr>
        <w:top w:val="none" w:sz="0" w:space="0" w:color="auto"/>
        <w:left w:val="none" w:sz="0" w:space="0" w:color="auto"/>
        <w:bottom w:val="none" w:sz="0" w:space="0" w:color="auto"/>
        <w:right w:val="none" w:sz="0" w:space="0" w:color="auto"/>
      </w:divBdr>
    </w:div>
    <w:div w:id="909538313">
      <w:bodyDiv w:val="1"/>
      <w:marLeft w:val="0"/>
      <w:marRight w:val="0"/>
      <w:marTop w:val="0"/>
      <w:marBottom w:val="0"/>
      <w:divBdr>
        <w:top w:val="none" w:sz="0" w:space="0" w:color="auto"/>
        <w:left w:val="none" w:sz="0" w:space="0" w:color="auto"/>
        <w:bottom w:val="none" w:sz="0" w:space="0" w:color="auto"/>
        <w:right w:val="none" w:sz="0" w:space="0" w:color="auto"/>
      </w:divBdr>
    </w:div>
    <w:div w:id="1080906945">
      <w:bodyDiv w:val="1"/>
      <w:marLeft w:val="0"/>
      <w:marRight w:val="0"/>
      <w:marTop w:val="0"/>
      <w:marBottom w:val="0"/>
      <w:divBdr>
        <w:top w:val="none" w:sz="0" w:space="0" w:color="auto"/>
        <w:left w:val="none" w:sz="0" w:space="0" w:color="auto"/>
        <w:bottom w:val="none" w:sz="0" w:space="0" w:color="auto"/>
        <w:right w:val="none" w:sz="0" w:space="0" w:color="auto"/>
      </w:divBdr>
    </w:div>
    <w:div w:id="1149135149">
      <w:bodyDiv w:val="1"/>
      <w:marLeft w:val="0"/>
      <w:marRight w:val="0"/>
      <w:marTop w:val="0"/>
      <w:marBottom w:val="0"/>
      <w:divBdr>
        <w:top w:val="none" w:sz="0" w:space="0" w:color="auto"/>
        <w:left w:val="none" w:sz="0" w:space="0" w:color="auto"/>
        <w:bottom w:val="none" w:sz="0" w:space="0" w:color="auto"/>
        <w:right w:val="none" w:sz="0" w:space="0" w:color="auto"/>
      </w:divBdr>
    </w:div>
    <w:div w:id="1324242485">
      <w:bodyDiv w:val="1"/>
      <w:marLeft w:val="0"/>
      <w:marRight w:val="0"/>
      <w:marTop w:val="0"/>
      <w:marBottom w:val="0"/>
      <w:divBdr>
        <w:top w:val="none" w:sz="0" w:space="0" w:color="auto"/>
        <w:left w:val="none" w:sz="0" w:space="0" w:color="auto"/>
        <w:bottom w:val="none" w:sz="0" w:space="0" w:color="auto"/>
        <w:right w:val="none" w:sz="0" w:space="0" w:color="auto"/>
      </w:divBdr>
    </w:div>
    <w:div w:id="1388142371">
      <w:bodyDiv w:val="1"/>
      <w:marLeft w:val="0"/>
      <w:marRight w:val="0"/>
      <w:marTop w:val="0"/>
      <w:marBottom w:val="0"/>
      <w:divBdr>
        <w:top w:val="none" w:sz="0" w:space="0" w:color="auto"/>
        <w:left w:val="none" w:sz="0" w:space="0" w:color="auto"/>
        <w:bottom w:val="none" w:sz="0" w:space="0" w:color="auto"/>
        <w:right w:val="none" w:sz="0" w:space="0" w:color="auto"/>
      </w:divBdr>
    </w:div>
    <w:div w:id="1425801654">
      <w:bodyDiv w:val="1"/>
      <w:marLeft w:val="0"/>
      <w:marRight w:val="0"/>
      <w:marTop w:val="0"/>
      <w:marBottom w:val="0"/>
      <w:divBdr>
        <w:top w:val="none" w:sz="0" w:space="0" w:color="auto"/>
        <w:left w:val="none" w:sz="0" w:space="0" w:color="auto"/>
        <w:bottom w:val="none" w:sz="0" w:space="0" w:color="auto"/>
        <w:right w:val="none" w:sz="0" w:space="0" w:color="auto"/>
      </w:divBdr>
    </w:div>
    <w:div w:id="1569612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tandrewscountesthorpe.co.uk" TargetMode="External"/><Relationship Id="rId12" Type="http://schemas.openxmlformats.org/officeDocument/2006/relationships/image" Target="media/image4.jp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g"/><Relationship Id="rId5" Type="http://schemas.openxmlformats.org/officeDocument/2006/relationships/footnotes" Target="footnotes.xml"/><Relationship Id="rId15" Type="http://schemas.openxmlformats.org/officeDocument/2006/relationships/fontTable" Target="fontTable.xml"/><Relationship Id="rId10" Type="http://schemas.microsoft.com/office/2007/relationships/hdphoto" Target="media/hdphoto1.wdp"/><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1948</Words>
  <Characters>10357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Diocese of Leicester</vt:lpstr>
    </vt:vector>
  </TitlesOfParts>
  <Company/>
  <LinksUpToDate>false</LinksUpToDate>
  <CharactersWithSpaces>12281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Diocese of Leicester</dc:title>
  <dc:subject/>
  <dc:creator>Eva Morris</dc:creator>
  <cp:keywords/>
  <dc:description/>
  <cp:lastModifiedBy>St Andrews Office</cp:lastModifiedBy>
  <cp:revision>2</cp:revision>
  <cp:lastPrinted>2025-05-12T08:16:00Z</cp:lastPrinted>
  <dcterms:created xsi:type="dcterms:W3CDTF">2025-05-13T09:28:00Z</dcterms:created>
  <dcterms:modified xsi:type="dcterms:W3CDTF">2025-05-13T09:28:00Z</dcterms:modified>
</cp:coreProperties>
</file>